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10858"/>
        <w:gridCol w:w="1353"/>
      </w:tblGrid>
      <w:tr w:rsidR="002A664E" w:rsidRPr="002A664E" w:rsidTr="006311B7">
        <w:tc>
          <w:tcPr>
            <w:tcW w:w="14786" w:type="dxa"/>
            <w:gridSpan w:val="4"/>
          </w:tcPr>
          <w:p w:rsidR="002A664E" w:rsidRPr="009C3609" w:rsidRDefault="001E336B" w:rsidP="009C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 w:rsidR="001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6311B7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1E336B" w:rsidRPr="002A664E" w:rsidTr="00282C75">
        <w:tc>
          <w:tcPr>
            <w:tcW w:w="698" w:type="dxa"/>
            <w:vMerge w:val="restart"/>
            <w:textDirection w:val="btLr"/>
          </w:tcPr>
          <w:p w:rsidR="001E336B" w:rsidRPr="002A664E" w:rsidRDefault="001E336B" w:rsidP="002A6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5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77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0858" w:type="dxa"/>
            <w:vAlign w:val="center"/>
          </w:tcPr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«Мода, культура и ты» видеоурок  </w:t>
            </w:r>
            <w:hyperlink r:id="rId6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https://resh.edu.ru/subject/lesson/2106/start/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6B" w:rsidRPr="001E336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 Подобрать костюмы для родителей или братьев, сестер, друзей, с учетом специфики их фигуры, пропорций и возраста. Составить коллаж с использованием образцов журнала мод или собственных эскизов. Формат А3 или А</w:t>
            </w:r>
            <w:proofErr w:type="gram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(проект на 2 недели)</w:t>
            </w:r>
          </w:p>
        </w:tc>
        <w:tc>
          <w:tcPr>
            <w:tcW w:w="1353" w:type="dxa"/>
            <w:vAlign w:val="center"/>
          </w:tcPr>
          <w:p w:rsidR="001E336B" w:rsidRPr="001E336B" w:rsidRDefault="00153E0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1E336B" w:rsidRPr="002A664E" w:rsidTr="00282C75">
        <w:tc>
          <w:tcPr>
            <w:tcW w:w="698" w:type="dxa"/>
            <w:vMerge/>
          </w:tcPr>
          <w:p w:rsidR="001E336B" w:rsidRPr="002A664E" w:rsidRDefault="001E336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vAlign w:val="center"/>
          </w:tcPr>
          <w:p w:rsidR="007A72FB" w:rsidRDefault="007A72FB" w:rsidP="007A72FB">
            <w:r w:rsidRPr="007A72FB">
              <w:rPr>
                <w:rFonts w:ascii="Times New Roman" w:hAnsi="Times New Roman"/>
                <w:sz w:val="24"/>
                <w:szCs w:val="24"/>
              </w:rPr>
              <w:t xml:space="preserve">Решение задач  по теме «Расстояние от точки </w:t>
            </w:r>
            <w:proofErr w:type="gramStart"/>
            <w:r w:rsidRPr="007A72F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A72FB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7A72FB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7A72FB">
              <w:rPr>
                <w:rFonts w:ascii="Times New Roman" w:hAnsi="Times New Roman"/>
                <w:sz w:val="24"/>
                <w:szCs w:val="24"/>
              </w:rPr>
              <w:t xml:space="preserve"> прямыми», </w:t>
            </w:r>
          </w:p>
          <w:p w:rsidR="001E336B" w:rsidRPr="001E336B" w:rsidRDefault="007A72FB" w:rsidP="007A72FB">
            <w:pPr>
              <w:rPr>
                <w:rFonts w:ascii="Times New Roman" w:hAnsi="Times New Roman"/>
                <w:sz w:val="24"/>
                <w:szCs w:val="24"/>
              </w:rPr>
            </w:pPr>
            <w:r w:rsidRPr="007A72FB">
              <w:rPr>
                <w:rFonts w:ascii="Times New Roman" w:hAnsi="Times New Roman"/>
                <w:sz w:val="24"/>
                <w:szCs w:val="24"/>
              </w:rPr>
              <w:t>П. 38 учебник   № 272, № 273</w:t>
            </w:r>
          </w:p>
        </w:tc>
        <w:tc>
          <w:tcPr>
            <w:tcW w:w="1353" w:type="dxa"/>
            <w:vAlign w:val="center"/>
          </w:tcPr>
          <w:p w:rsidR="001E336B" w:rsidRPr="001E336B" w:rsidRDefault="007A72F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30.04</w:t>
            </w:r>
          </w:p>
        </w:tc>
      </w:tr>
      <w:tr w:rsidR="001E336B" w:rsidRPr="002A664E" w:rsidTr="00282C75">
        <w:tc>
          <w:tcPr>
            <w:tcW w:w="698" w:type="dxa"/>
            <w:vMerge/>
          </w:tcPr>
          <w:p w:rsidR="001E336B" w:rsidRPr="002A664E" w:rsidRDefault="001E336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58" w:type="dxa"/>
            <w:vAlign w:val="center"/>
          </w:tcPr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E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Люди разных профессий за работой. Неопределенные местоимения в обобщающих высказываниях.</w:t>
            </w:r>
          </w:p>
          <w:p w:rsid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- упр.25 с 40  читать, переводить текст</w:t>
            </w:r>
          </w:p>
          <w:p w:rsid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27 с41 переводить текст, выписать и перевести выделенные фразы. 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- отчитать 2 абзаца  под цифрами  (1) и(2) упр.27 с41 и прислать аудиосообщение  в </w:t>
            </w:r>
            <w:proofErr w:type="spell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Pr="00153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https://vk.com/id353741729</w:t>
              </w:r>
            </w:hyperlink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6B" w:rsidRPr="001E336B" w:rsidRDefault="001E336B" w:rsidP="007D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E336B" w:rsidRPr="001E336B" w:rsidRDefault="00153E0B" w:rsidP="007D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351AD6" w:rsidRPr="002A664E" w:rsidTr="00282C75">
        <w:tc>
          <w:tcPr>
            <w:tcW w:w="698" w:type="dxa"/>
            <w:vMerge/>
          </w:tcPr>
          <w:p w:rsidR="00351AD6" w:rsidRPr="002A664E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AD6" w:rsidRPr="001E336B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 правило учить;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432, 436</w:t>
            </w:r>
          </w:p>
        </w:tc>
        <w:tc>
          <w:tcPr>
            <w:tcW w:w="1353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351AD6" w:rsidRPr="002A664E" w:rsidTr="00282C75">
        <w:tc>
          <w:tcPr>
            <w:tcW w:w="698" w:type="dxa"/>
            <w:vMerge/>
          </w:tcPr>
          <w:p w:rsidR="00351AD6" w:rsidRPr="002A664E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AD6" w:rsidRPr="001E336B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vAlign w:val="center"/>
          </w:tcPr>
          <w:p w:rsidR="00351AD6" w:rsidRPr="00827BCA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7BCA">
              <w:rPr>
                <w:rFonts w:ascii="Times New Roman" w:hAnsi="Times New Roman" w:cs="Times New Roman"/>
                <w:sz w:val="24"/>
                <w:szCs w:val="24"/>
              </w:rPr>
              <w:t>очинение на одну из тем:</w:t>
            </w:r>
          </w:p>
          <w:p w:rsidR="00351AD6" w:rsidRPr="00827BCA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827BCA">
              <w:rPr>
                <w:rFonts w:ascii="Times New Roman" w:hAnsi="Times New Roman" w:cs="Times New Roman"/>
                <w:sz w:val="24"/>
                <w:szCs w:val="24"/>
              </w:rPr>
              <w:t>Нужны ли в жизни сочувствие и сострадание?</w:t>
            </w:r>
            <w:proofErr w:type="gramEnd"/>
            <w:r w:rsidRPr="00827BCA">
              <w:rPr>
                <w:rFonts w:ascii="Times New Roman" w:hAnsi="Times New Roman" w:cs="Times New Roman"/>
                <w:sz w:val="24"/>
                <w:szCs w:val="24"/>
              </w:rPr>
              <w:t xml:space="preserve"> (По произведениям писателей ХХ века.)</w:t>
            </w:r>
          </w:p>
          <w:p w:rsidR="00351AD6" w:rsidRPr="00827BCA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A">
              <w:rPr>
                <w:rFonts w:ascii="Times New Roman" w:hAnsi="Times New Roman" w:cs="Times New Roman"/>
                <w:sz w:val="24"/>
                <w:szCs w:val="24"/>
              </w:rPr>
              <w:t xml:space="preserve">2.  Какой изображена «золотая пора детства» в произведениях Л. Н. Толстого и </w:t>
            </w:r>
            <w:proofErr w:type="spellStart"/>
            <w:r w:rsidRPr="00827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27BCA">
              <w:rPr>
                <w:rFonts w:ascii="Times New Roman" w:hAnsi="Times New Roman" w:cs="Times New Roman"/>
                <w:sz w:val="24"/>
                <w:szCs w:val="24"/>
              </w:rPr>
              <w:t>. А. Бунина?</w:t>
            </w:r>
          </w:p>
          <w:p w:rsidR="00351AD6" w:rsidRPr="00827BCA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A">
              <w:rPr>
                <w:rFonts w:ascii="Times New Roman" w:hAnsi="Times New Roman" w:cs="Times New Roman"/>
                <w:sz w:val="24"/>
                <w:szCs w:val="24"/>
              </w:rPr>
              <w:t xml:space="preserve">3.  В чём проявился гуманизм произведений М. Горького,  И. А. Бунина,  В. В. Маяковского,  А. П. Платонова (на материале 1–2 произведений)? </w:t>
            </w:r>
          </w:p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1E336B" w:rsidRPr="002A664E" w:rsidTr="00282C75">
        <w:tc>
          <w:tcPr>
            <w:tcW w:w="698" w:type="dxa"/>
            <w:vMerge/>
          </w:tcPr>
          <w:p w:rsidR="001E336B" w:rsidRPr="002A664E" w:rsidRDefault="001E336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8" w:type="dxa"/>
            <w:vAlign w:val="center"/>
          </w:tcPr>
          <w:p w:rsidR="001E336B" w:rsidRPr="001E336B" w:rsidRDefault="00153E0B" w:rsidP="001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текстовых документов» </w:t>
            </w:r>
            <w:hyperlink r:id="rId8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https://resh.edu.ru/subject/lesson/7331/main/250579/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36B" w:rsidRPr="002A664E" w:rsidTr="00282C75">
        <w:tc>
          <w:tcPr>
            <w:tcW w:w="698" w:type="dxa"/>
            <w:vMerge/>
          </w:tcPr>
          <w:p w:rsidR="001E336B" w:rsidRPr="002A664E" w:rsidRDefault="001E336B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58" w:type="dxa"/>
            <w:vAlign w:val="center"/>
          </w:tcPr>
          <w:p w:rsidR="009F25E2" w:rsidRDefault="009F25E2" w:rsidP="001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E2">
              <w:rPr>
                <w:rFonts w:ascii="Times New Roman" w:hAnsi="Times New Roman" w:cs="Times New Roman"/>
                <w:sz w:val="24"/>
                <w:szCs w:val="24"/>
              </w:rPr>
              <w:t xml:space="preserve">«Симфония № 40 В.-А. Моцарта». Просмотр видео «Биография Моцарта» </w:t>
            </w:r>
            <w:hyperlink r:id="rId9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https://www.youtube.com/watch?v=0QqeMbZdpoU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5E2" w:rsidRDefault="009F25E2" w:rsidP="001E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E2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«Симфония № 40» </w:t>
            </w:r>
            <w:hyperlink r:id="rId10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https://www.youtube.com/watch?v=yJ3WWFkNFxU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6B" w:rsidRPr="001E336B" w:rsidRDefault="009F25E2" w:rsidP="009F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E2">
              <w:rPr>
                <w:rFonts w:ascii="Times New Roman" w:hAnsi="Times New Roman" w:cs="Times New Roman"/>
                <w:sz w:val="24"/>
                <w:szCs w:val="24"/>
              </w:rPr>
              <w:t xml:space="preserve">Задание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25E2">
              <w:rPr>
                <w:rFonts w:ascii="Times New Roman" w:hAnsi="Times New Roman" w:cs="Times New Roman"/>
                <w:sz w:val="24"/>
                <w:szCs w:val="24"/>
              </w:rPr>
              <w:t xml:space="preserve">аписать характерные черты моцартовского стиля. </w:t>
            </w:r>
          </w:p>
        </w:tc>
        <w:tc>
          <w:tcPr>
            <w:tcW w:w="1353" w:type="dxa"/>
            <w:vAlign w:val="center"/>
          </w:tcPr>
          <w:p w:rsidR="001E336B" w:rsidRPr="001E336B" w:rsidRDefault="009F25E2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E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B077FE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B077FE" w:rsidRDefault="00B077FE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D6" w:rsidRPr="002A664E" w:rsidTr="000A13DC">
        <w:trPr>
          <w:trHeight w:val="931"/>
        </w:trPr>
        <w:tc>
          <w:tcPr>
            <w:tcW w:w="698" w:type="dxa"/>
            <w:vMerge w:val="restart"/>
            <w:textDirection w:val="btLr"/>
          </w:tcPr>
          <w:p w:rsidR="00351AD6" w:rsidRPr="00B9423D" w:rsidRDefault="00351AD6" w:rsidP="00351A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351AD6" w:rsidRPr="00B9423D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по теме </w:t>
            </w:r>
            <w:hyperlink r:id="rId11" w:history="1">
              <w:r w:rsidRPr="00732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https://www.youtube.com/watch?time_continue=1&amp;v=x2COOlj0Bsg&amp;feature=emb_logo</w:t>
              </w:r>
            </w:hyperlink>
          </w:p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176 правило учить; упр. 438 </w:t>
            </w:r>
          </w:p>
        </w:tc>
        <w:tc>
          <w:tcPr>
            <w:tcW w:w="1353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D7715" w:rsidRPr="002A664E" w:rsidTr="00F159CF">
        <w:trPr>
          <w:trHeight w:val="1048"/>
        </w:trPr>
        <w:tc>
          <w:tcPr>
            <w:tcW w:w="698" w:type="dxa"/>
            <w:vMerge/>
          </w:tcPr>
          <w:p w:rsidR="008D7715" w:rsidRPr="00B9423D" w:rsidRDefault="008D7715" w:rsidP="008D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D7715" w:rsidRPr="00B9423D" w:rsidRDefault="008D7715" w:rsidP="008D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58" w:type="dxa"/>
            <w:vAlign w:val="center"/>
          </w:tcPr>
          <w:p w:rsidR="008D7715" w:rsidRDefault="008D7715" w:rsidP="008D7715">
            <w:pPr>
              <w:rPr>
                <w:rFonts w:ascii="Times New Roman" w:hAnsi="Times New Roman"/>
                <w:sz w:val="24"/>
                <w:szCs w:val="24"/>
              </w:rPr>
            </w:pPr>
            <w:r w:rsidRPr="00F74F58">
              <w:rPr>
                <w:rFonts w:ascii="Times New Roman" w:hAnsi="Times New Roman"/>
                <w:sz w:val="24"/>
                <w:szCs w:val="24"/>
              </w:rPr>
              <w:t xml:space="preserve">«Дистилляция, или перегонка». </w:t>
            </w:r>
          </w:p>
          <w:p w:rsidR="008D7715" w:rsidRDefault="008D7715" w:rsidP="008D7715">
            <w:pPr>
              <w:rPr>
                <w:rFonts w:ascii="Times New Roman" w:hAnsi="Times New Roman"/>
                <w:sz w:val="24"/>
                <w:szCs w:val="24"/>
              </w:rPr>
            </w:pPr>
            <w:r w:rsidRPr="00F74F58">
              <w:rPr>
                <w:rFonts w:ascii="Times New Roman" w:hAnsi="Times New Roman"/>
                <w:sz w:val="24"/>
                <w:szCs w:val="24"/>
              </w:rPr>
              <w:t>параграф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74F58">
              <w:rPr>
                <w:rFonts w:ascii="Times New Roman" w:hAnsi="Times New Roman"/>
                <w:sz w:val="24"/>
                <w:szCs w:val="24"/>
              </w:rPr>
              <w:t xml:space="preserve"> пересказ текста. </w:t>
            </w:r>
          </w:p>
          <w:p w:rsidR="008D7715" w:rsidRPr="001B764E" w:rsidRDefault="008D7715" w:rsidP="008D7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или презентацию об ученых-химиках </w:t>
            </w:r>
          </w:p>
        </w:tc>
        <w:tc>
          <w:tcPr>
            <w:tcW w:w="1353" w:type="dxa"/>
            <w:vAlign w:val="center"/>
          </w:tcPr>
          <w:p w:rsidR="008D7715" w:rsidRPr="001B764E" w:rsidRDefault="008D7715" w:rsidP="008D7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 30.04</w:t>
            </w:r>
          </w:p>
        </w:tc>
      </w:tr>
      <w:tr w:rsidR="00B9423D" w:rsidRPr="002A664E" w:rsidTr="009C3609">
        <w:tc>
          <w:tcPr>
            <w:tcW w:w="698" w:type="dxa"/>
            <w:vMerge/>
          </w:tcPr>
          <w:p w:rsidR="00B9423D" w:rsidRPr="00B9423D" w:rsidRDefault="00B9423D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9423D" w:rsidRPr="00B9423D" w:rsidRDefault="00B9423D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858" w:type="dxa"/>
            <w:vAlign w:val="center"/>
          </w:tcPr>
          <w:p w:rsidR="00F159CF" w:rsidRPr="00F159CF" w:rsidRDefault="00F159CF" w:rsidP="00F159CF">
            <w:pPr>
              <w:rPr>
                <w:rFonts w:ascii="Times New Roman" w:hAnsi="Times New Roman"/>
                <w:sz w:val="24"/>
                <w:szCs w:val="24"/>
              </w:rPr>
            </w:pPr>
            <w:r w:rsidRPr="00F159CF">
              <w:rPr>
                <w:rFonts w:ascii="Times New Roman" w:hAnsi="Times New Roman"/>
                <w:sz w:val="24"/>
                <w:szCs w:val="24"/>
              </w:rPr>
              <w:t>Формула разности квадратов  и ее применение</w:t>
            </w:r>
          </w:p>
          <w:p w:rsidR="00F159CF" w:rsidRPr="00F159CF" w:rsidRDefault="00F159CF" w:rsidP="00F159CF">
            <w:pPr>
              <w:rPr>
                <w:rFonts w:ascii="Times New Roman" w:hAnsi="Times New Roman"/>
                <w:sz w:val="24"/>
                <w:szCs w:val="24"/>
              </w:rPr>
            </w:pPr>
            <w:r w:rsidRPr="00F159CF">
              <w:rPr>
                <w:rFonts w:ascii="Times New Roman" w:hAnsi="Times New Roman"/>
                <w:sz w:val="24"/>
                <w:szCs w:val="24"/>
              </w:rPr>
              <w:t xml:space="preserve">Учебник п. 8.3 теоретический материал </w:t>
            </w:r>
          </w:p>
          <w:p w:rsidR="00F159CF" w:rsidRPr="00F159CF" w:rsidRDefault="00F159CF" w:rsidP="00F159CF">
            <w:pPr>
              <w:rPr>
                <w:rFonts w:ascii="Times New Roman" w:hAnsi="Times New Roman"/>
                <w:sz w:val="24"/>
                <w:szCs w:val="24"/>
              </w:rPr>
            </w:pPr>
            <w:r w:rsidRPr="00F159C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159C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59CF">
              <w:rPr>
                <w:rFonts w:ascii="Times New Roman" w:hAnsi="Times New Roman"/>
                <w:sz w:val="24"/>
                <w:szCs w:val="24"/>
              </w:rPr>
              <w:t xml:space="preserve"> 234 после цифры 2</w:t>
            </w:r>
          </w:p>
          <w:p w:rsidR="00F159CF" w:rsidRPr="00F159CF" w:rsidRDefault="00F159CF" w:rsidP="00F159CF">
            <w:pPr>
              <w:pStyle w:val="a6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F159CF">
              <w:rPr>
                <w:rFonts w:ascii="Times New Roman" w:hAnsi="Times New Roman"/>
                <w:sz w:val="24"/>
                <w:szCs w:val="24"/>
              </w:rPr>
              <w:t>1)</w:t>
            </w:r>
            <w:r w:rsidR="004F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9CF">
              <w:rPr>
                <w:rFonts w:ascii="Times New Roman" w:hAnsi="Times New Roman"/>
                <w:sz w:val="24"/>
                <w:szCs w:val="24"/>
              </w:rPr>
              <w:t xml:space="preserve">формула в тетрадь символами и словами </w:t>
            </w:r>
          </w:p>
          <w:p w:rsidR="00F159CF" w:rsidRDefault="004F438C" w:rsidP="00F159CF">
            <w:pPr>
              <w:pStyle w:val="a6"/>
              <w:ind w:lef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159CF" w:rsidRPr="00F159CF">
              <w:rPr>
                <w:rFonts w:ascii="Times New Roman" w:hAnsi="Times New Roman"/>
                <w:sz w:val="24"/>
                <w:szCs w:val="24"/>
              </w:rPr>
              <w:t>разбор примеров №3,4, приведенных в пункте)</w:t>
            </w:r>
            <w:proofErr w:type="gramEnd"/>
          </w:p>
          <w:p w:rsidR="00F159CF" w:rsidRPr="00F159CF" w:rsidRDefault="00F159CF" w:rsidP="00F159CF">
            <w:pPr>
              <w:pStyle w:val="a6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F159CF">
              <w:rPr>
                <w:rFonts w:ascii="Times New Roman" w:hAnsi="Times New Roman"/>
                <w:sz w:val="24"/>
                <w:szCs w:val="24"/>
              </w:rPr>
              <w:t>№855- №856</w:t>
            </w:r>
          </w:p>
          <w:p w:rsidR="00F159CF" w:rsidRPr="00F159CF" w:rsidRDefault="00F159CF" w:rsidP="00F159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CF">
              <w:rPr>
                <w:rFonts w:ascii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F159CF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F159CF">
              <w:rPr>
                <w:rFonts w:ascii="Times New Roman" w:hAnsi="Times New Roman"/>
                <w:b/>
                <w:sz w:val="24"/>
                <w:szCs w:val="24"/>
              </w:rPr>
              <w:t>У блок «Буквенные выражения»</w:t>
            </w:r>
          </w:p>
          <w:p w:rsidR="00F159CF" w:rsidRPr="004F438C" w:rsidRDefault="00F159CF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Pr="004F438C">
              <w:rPr>
                <w:rFonts w:ascii="Times New Roman" w:hAnsi="Times New Roman"/>
                <w:bCs/>
                <w:sz w:val="24"/>
                <w:szCs w:val="24"/>
              </w:rPr>
              <w:t>Формулы сокращённого умножения</w:t>
            </w:r>
            <w:r w:rsidRPr="004F438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59CF" w:rsidRPr="004F438C" w:rsidRDefault="00F159CF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 xml:space="preserve">Кружок «Разность квадратов»    </w:t>
            </w:r>
            <w:proofErr w:type="gramStart"/>
            <w:r w:rsidRPr="004F43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438C">
              <w:rPr>
                <w:rFonts w:ascii="Times New Roman" w:hAnsi="Times New Roman"/>
                <w:sz w:val="24"/>
                <w:szCs w:val="24"/>
              </w:rPr>
              <w:t>4 карточка)</w:t>
            </w:r>
          </w:p>
        </w:tc>
        <w:tc>
          <w:tcPr>
            <w:tcW w:w="1353" w:type="dxa"/>
            <w:vAlign w:val="center"/>
          </w:tcPr>
          <w:p w:rsidR="00B9423D" w:rsidRPr="00B9423D" w:rsidRDefault="00F159CF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CF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4F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9CF">
              <w:rPr>
                <w:rFonts w:ascii="Times New Roman" w:hAnsi="Times New Roman"/>
                <w:sz w:val="24"/>
                <w:szCs w:val="24"/>
              </w:rPr>
              <w:t>(оценка) 4 карточки  по теме</w:t>
            </w:r>
          </w:p>
        </w:tc>
      </w:tr>
      <w:tr w:rsidR="008D56BC" w:rsidRPr="002A664E" w:rsidTr="009C3609">
        <w:tc>
          <w:tcPr>
            <w:tcW w:w="698" w:type="dxa"/>
            <w:vMerge/>
          </w:tcPr>
          <w:p w:rsidR="008D56BC" w:rsidRPr="00B9423D" w:rsidRDefault="008D56BC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D56BC" w:rsidRPr="00B9423D" w:rsidRDefault="008D56BC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vAlign w:val="center"/>
          </w:tcPr>
          <w:p w:rsidR="00B5658E" w:rsidRPr="00B5658E" w:rsidRDefault="00B5658E" w:rsidP="00B5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8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видеоурок «Тип членистоногие.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658E">
              <w:rPr>
                <w:rFonts w:ascii="Times New Roman" w:hAnsi="Times New Roman" w:cs="Times New Roman"/>
                <w:sz w:val="24"/>
                <w:szCs w:val="24"/>
              </w:rPr>
              <w:t>акообразные</w:t>
            </w:r>
            <w:proofErr w:type="gramEnd"/>
            <w:r w:rsidRPr="00B565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https://resh.edu.ru/subject/lesson/1577/main/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6BC" w:rsidRPr="00B9423D" w:rsidRDefault="00B5658E" w:rsidP="00B5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8E">
              <w:rPr>
                <w:rFonts w:ascii="Times New Roman" w:hAnsi="Times New Roman" w:cs="Times New Roman"/>
                <w:sz w:val="24"/>
                <w:szCs w:val="24"/>
              </w:rPr>
              <w:t>с. 143-150 , с. 150 №1-6 письменно.</w:t>
            </w:r>
          </w:p>
        </w:tc>
        <w:tc>
          <w:tcPr>
            <w:tcW w:w="1353" w:type="dxa"/>
            <w:vAlign w:val="center"/>
          </w:tcPr>
          <w:p w:rsidR="008D56BC" w:rsidRPr="00B9423D" w:rsidRDefault="00153E0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B9423D" w:rsidRPr="006E176C" w:rsidTr="009C3609">
        <w:tc>
          <w:tcPr>
            <w:tcW w:w="698" w:type="dxa"/>
            <w:vMerge/>
          </w:tcPr>
          <w:p w:rsidR="00B9423D" w:rsidRPr="00B9423D" w:rsidRDefault="00B9423D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9423D" w:rsidRPr="00B9423D" w:rsidRDefault="00B9423D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vAlign w:val="center"/>
          </w:tcPr>
          <w:p w:rsidR="004F438C" w:rsidRPr="004F438C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многочленов с использованием ФСУ (</w:t>
            </w:r>
            <w:proofErr w:type="spellStart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а+в</w:t>
            </w:r>
            <w:proofErr w:type="spellEnd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)2, (а-в)2, а2-в2</w:t>
            </w:r>
          </w:p>
          <w:p w:rsidR="004F438C" w:rsidRPr="004F438C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 8.3 теоретический материал </w:t>
            </w:r>
          </w:p>
          <w:p w:rsidR="00B9423D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Знание формул (</w:t>
            </w:r>
            <w:proofErr w:type="spellStart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а+в</w:t>
            </w:r>
            <w:proofErr w:type="spellEnd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)2, (а-в)2, а2-в2</w:t>
            </w:r>
          </w:p>
          <w:p w:rsidR="004F438C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№854(1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№850</w:t>
            </w:r>
          </w:p>
          <w:p w:rsidR="004F438C" w:rsidRPr="004F438C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У блок «Буквенные выражения»</w:t>
            </w:r>
          </w:p>
          <w:p w:rsidR="004F438C" w:rsidRPr="004F438C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Тема «Разложение на множители»</w:t>
            </w:r>
          </w:p>
          <w:p w:rsidR="004F438C" w:rsidRPr="00B9423D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Кружок «C помощью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 сокращённого умножения»</w:t>
            </w: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1-3 карточка)</w:t>
            </w:r>
          </w:p>
        </w:tc>
        <w:tc>
          <w:tcPr>
            <w:tcW w:w="1353" w:type="dxa"/>
            <w:vAlign w:val="center"/>
          </w:tcPr>
          <w:p w:rsidR="00B9423D" w:rsidRPr="00B9423D" w:rsidRDefault="00B9423D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E7" w:rsidRPr="002A664E" w:rsidTr="00A11198">
        <w:tc>
          <w:tcPr>
            <w:tcW w:w="698" w:type="dxa"/>
            <w:vMerge/>
          </w:tcPr>
          <w:p w:rsidR="009D4AE7" w:rsidRPr="00B9423D" w:rsidRDefault="009D4AE7" w:rsidP="009D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D4AE7" w:rsidRPr="00B9423D" w:rsidRDefault="009D4AE7" w:rsidP="009D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</w:tcPr>
          <w:p w:rsidR="009D4AE7" w:rsidRDefault="009D4AE7" w:rsidP="009D4AE7">
            <w:pPr>
              <w:rPr>
                <w:rFonts w:ascii="Times New Roman" w:hAnsi="Times New Roman"/>
                <w:sz w:val="24"/>
                <w:szCs w:val="24"/>
              </w:rPr>
            </w:pPr>
            <w:r w:rsidRPr="008F60BB">
              <w:rPr>
                <w:rFonts w:ascii="Times New Roman" w:hAnsi="Times New Roman"/>
                <w:sz w:val="24"/>
                <w:szCs w:val="24"/>
              </w:rPr>
              <w:t xml:space="preserve">Страны Западной Европы Великобритания </w:t>
            </w:r>
          </w:p>
          <w:p w:rsidR="009D4AE7" w:rsidRDefault="009D4AE7" w:rsidP="009D4AE7">
            <w:pPr>
              <w:rPr>
                <w:rFonts w:ascii="Times New Roman" w:hAnsi="Times New Roman"/>
                <w:sz w:val="24"/>
                <w:szCs w:val="24"/>
              </w:rPr>
            </w:pPr>
            <w:r w:rsidRPr="008F60BB">
              <w:rPr>
                <w:rFonts w:ascii="Times New Roman" w:hAnsi="Times New Roman"/>
                <w:sz w:val="24"/>
                <w:szCs w:val="24"/>
              </w:rPr>
              <w:t>Учебник стр. 214-217</w:t>
            </w:r>
          </w:p>
          <w:p w:rsidR="009D4AE7" w:rsidRDefault="009D4AE7" w:rsidP="009D4AE7">
            <w:pPr>
              <w:rPr>
                <w:rFonts w:ascii="Times New Roman" w:hAnsi="Times New Roman"/>
                <w:sz w:val="24"/>
                <w:szCs w:val="24"/>
              </w:rPr>
            </w:pPr>
            <w:r w:rsidRPr="008F60BB">
              <w:rPr>
                <w:rFonts w:ascii="Times New Roman" w:hAnsi="Times New Roman"/>
                <w:sz w:val="24"/>
                <w:szCs w:val="24"/>
              </w:rPr>
              <w:t xml:space="preserve"> Дополнительный материал </w:t>
            </w:r>
            <w:hyperlink r:id="rId13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https://www.youtube.com/watch?v=jUc6sT1Dbck\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AE7" w:rsidRDefault="009D4AE7" w:rsidP="009D4AE7">
            <w:pPr>
              <w:rPr>
                <w:rFonts w:ascii="Times New Roman" w:hAnsi="Times New Roman"/>
                <w:sz w:val="24"/>
                <w:szCs w:val="24"/>
              </w:rPr>
            </w:pPr>
            <w:r w:rsidRPr="008F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A736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https://www.youtube.com/watch?v=Eif70HTtF6k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AE7" w:rsidRPr="001B764E" w:rsidRDefault="009D4AE7" w:rsidP="009D4A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- д</w:t>
            </w:r>
            <w:r w:rsidRPr="008F60BB">
              <w:rPr>
                <w:rFonts w:ascii="Times New Roman" w:hAnsi="Times New Roman"/>
                <w:sz w:val="24"/>
                <w:szCs w:val="24"/>
              </w:rPr>
              <w:t>ать описание страны по плану на стр.254 (в тетради)</w:t>
            </w:r>
          </w:p>
        </w:tc>
        <w:tc>
          <w:tcPr>
            <w:tcW w:w="1353" w:type="dxa"/>
            <w:vAlign w:val="center"/>
          </w:tcPr>
          <w:p w:rsidR="009D4AE7" w:rsidRPr="001B764E" w:rsidRDefault="009D4AE7" w:rsidP="009D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</w:tcPr>
          <w:p w:rsidR="00916EB0" w:rsidRDefault="00916EB0" w:rsidP="0091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077FE" w:rsidRDefault="00B077FE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16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E36516" w:rsidRDefault="00E36516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18" w:rsidRPr="002A664E" w:rsidTr="00CD45C4">
        <w:tc>
          <w:tcPr>
            <w:tcW w:w="698" w:type="dxa"/>
            <w:vMerge w:val="restart"/>
            <w:textDirection w:val="btLr"/>
          </w:tcPr>
          <w:p w:rsidR="00CE7818" w:rsidRPr="00CE7818" w:rsidRDefault="00CE7818" w:rsidP="002A6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2A65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vAlign w:val="center"/>
          </w:tcPr>
          <w:p w:rsidR="00FE2AF3" w:rsidRDefault="00FE2AF3" w:rsidP="00FE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3">
              <w:rPr>
                <w:rFonts w:ascii="Times New Roman" w:hAnsi="Times New Roman" w:cs="Times New Roman"/>
                <w:sz w:val="24"/>
                <w:szCs w:val="24"/>
              </w:rPr>
              <w:t>п. 51. с. 146. «Архимедова сила»  Презентация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https://cloud.mail.ru/public/sTGv/4PFrynBWY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AF3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тетради.                      </w:t>
            </w:r>
          </w:p>
          <w:p w:rsidR="003C69AA" w:rsidRDefault="00FE2AF3" w:rsidP="003C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3">
              <w:rPr>
                <w:rFonts w:ascii="Times New Roman" w:hAnsi="Times New Roman" w:cs="Times New Roman"/>
                <w:sz w:val="24"/>
                <w:szCs w:val="24"/>
              </w:rPr>
              <w:t>п. 52 с.151. «Плавание тел» презентация учителя</w:t>
            </w:r>
            <w:r w:rsidR="003C69AA">
              <w:t xml:space="preserve"> </w:t>
            </w:r>
            <w:hyperlink r:id="rId16" w:history="1">
              <w:r w:rsidR="003C69AA"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https://cloud.mail.ru/public/5tnN/Yqipf4Scj</w:t>
              </w:r>
            </w:hyperlink>
            <w:r w:rsidR="003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818" w:rsidRPr="00CE7818" w:rsidRDefault="00FE2AF3" w:rsidP="003C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F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3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9AA">
              <w:t xml:space="preserve"> </w:t>
            </w:r>
            <w:hyperlink r:id="rId17" w:history="1">
              <w:r w:rsidR="003C69AA"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https://cloud.mail.ru/public/28sm/5cBWjVTjW</w:t>
              </w:r>
              <w:proofErr w:type="gramStart"/>
            </w:hyperlink>
            <w:r w:rsidR="003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AF3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FE2AF3">
              <w:rPr>
                <w:rFonts w:ascii="Times New Roman" w:hAnsi="Times New Roman" w:cs="Times New Roman"/>
                <w:sz w:val="24"/>
                <w:szCs w:val="24"/>
              </w:rPr>
              <w:t>исьменно задание 2</w:t>
            </w:r>
            <w:r w:rsidR="003C69AA">
              <w:t xml:space="preserve"> </w:t>
            </w:r>
            <w:hyperlink r:id="rId18" w:history="1">
              <w:r w:rsidR="003C69AA"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https://cloud.mail.ru/public/28sm/5cBWjVTjW</w:t>
              </w:r>
            </w:hyperlink>
            <w:r w:rsidR="003C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CE7818" w:rsidRPr="00CE7818" w:rsidRDefault="003C69AA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</w:tr>
      <w:tr w:rsidR="00CE7818" w:rsidRPr="002A664E" w:rsidTr="009C3609">
        <w:tc>
          <w:tcPr>
            <w:tcW w:w="698" w:type="dxa"/>
            <w:vMerge/>
          </w:tcPr>
          <w:p w:rsidR="00CE7818" w:rsidRPr="00CE7818" w:rsidRDefault="00CE781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58" w:type="dxa"/>
            <w:vAlign w:val="center"/>
          </w:tcPr>
          <w:p w:rsidR="00DA7252" w:rsidRPr="00DA7252" w:rsidRDefault="00DA7252" w:rsidP="00DA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52">
              <w:rPr>
                <w:rFonts w:ascii="Times New Roman" w:hAnsi="Times New Roman" w:cs="Times New Roman"/>
                <w:sz w:val="24"/>
                <w:szCs w:val="24"/>
              </w:rPr>
              <w:t xml:space="preserve">§19 «Изменения в социальной структуре российского общества» прочитать. От имени английского купца, посетившего Россию в 17 веке, написать письмо на родину с характеристикой различных сословий, изображенных на рисунках (стр. 45-48 учебника). Что могло его удивить и </w:t>
            </w:r>
          </w:p>
          <w:p w:rsidR="00DA7252" w:rsidRPr="00DA7252" w:rsidRDefault="00DA7252" w:rsidP="00DA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18" w:rsidRPr="00CE7818" w:rsidRDefault="00DA7252" w:rsidP="00DA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52">
              <w:rPr>
                <w:rFonts w:ascii="Times New Roman" w:hAnsi="Times New Roman" w:cs="Times New Roman"/>
                <w:sz w:val="24"/>
                <w:szCs w:val="24"/>
              </w:rPr>
              <w:t>заинтересовать?</w:t>
            </w:r>
          </w:p>
        </w:tc>
        <w:tc>
          <w:tcPr>
            <w:tcW w:w="1353" w:type="dxa"/>
            <w:vAlign w:val="center"/>
          </w:tcPr>
          <w:p w:rsidR="00CE7818" w:rsidRPr="00CE7818" w:rsidRDefault="00DA7252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351AD6" w:rsidRPr="002A664E" w:rsidTr="009C3609">
        <w:tc>
          <w:tcPr>
            <w:tcW w:w="698" w:type="dxa"/>
            <w:vMerge/>
          </w:tcPr>
          <w:p w:rsidR="00351AD6" w:rsidRPr="00CE7818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AD6" w:rsidRPr="00CE7818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443</w:t>
            </w:r>
          </w:p>
        </w:tc>
        <w:tc>
          <w:tcPr>
            <w:tcW w:w="1353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CE7818" w:rsidRPr="002A664E" w:rsidTr="009C3609">
        <w:tc>
          <w:tcPr>
            <w:tcW w:w="698" w:type="dxa"/>
            <w:vMerge/>
          </w:tcPr>
          <w:p w:rsidR="00CE7818" w:rsidRPr="00CE7818" w:rsidRDefault="00CE781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858" w:type="dxa"/>
            <w:vAlign w:val="center"/>
          </w:tcPr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Тема урока: развитие навыков письменной речи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60 заполнить кроссворд письменно 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2)с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62 письменно выполнить перевод диалогов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3 ) </w:t>
            </w:r>
            <w:proofErr w:type="spellStart"/>
            <w:proofErr w:type="gram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63 записать слова в цветных рамках  по теме «Дни недели» в словарь, учить</w:t>
            </w:r>
          </w:p>
          <w:p w:rsidR="00CE7818" w:rsidRPr="00CE7818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CE7818" w:rsidRPr="00CE7818" w:rsidRDefault="00153E0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bookmarkStart w:id="0" w:name="_GoBack"/>
            <w:bookmarkEnd w:id="0"/>
          </w:p>
        </w:tc>
      </w:tr>
      <w:tr w:rsidR="00CE7818" w:rsidRPr="002A664E" w:rsidTr="00CD45C4">
        <w:tc>
          <w:tcPr>
            <w:tcW w:w="698" w:type="dxa"/>
            <w:vMerge/>
          </w:tcPr>
          <w:p w:rsidR="00CE7818" w:rsidRPr="00CE7818" w:rsidRDefault="00CE781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vAlign w:val="center"/>
          </w:tcPr>
          <w:p w:rsidR="007A72FB" w:rsidRPr="007A72FB" w:rsidRDefault="007A72FB" w:rsidP="007A72FB">
            <w:pPr>
              <w:rPr>
                <w:rFonts w:ascii="Times New Roman" w:hAnsi="Times New Roman"/>
                <w:sz w:val="24"/>
                <w:szCs w:val="24"/>
              </w:rPr>
            </w:pPr>
            <w:r w:rsidRPr="007A72FB">
              <w:rPr>
                <w:rFonts w:ascii="Times New Roman" w:hAnsi="Times New Roman"/>
                <w:sz w:val="24"/>
                <w:szCs w:val="24"/>
              </w:rPr>
              <w:t xml:space="preserve">Решение заданий ВПР. </w:t>
            </w:r>
            <w:r>
              <w:t xml:space="preserve"> </w:t>
            </w:r>
            <w:r w:rsidRPr="007A72FB">
              <w:rPr>
                <w:rFonts w:ascii="Times New Roman" w:hAnsi="Times New Roman"/>
                <w:sz w:val="24"/>
                <w:szCs w:val="24"/>
              </w:rPr>
              <w:t>Индивидуальные варианты ВПР</w:t>
            </w:r>
          </w:p>
          <w:p w:rsidR="00CE7818" w:rsidRPr="00CE7818" w:rsidRDefault="00CE7818" w:rsidP="007A72F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CE7818" w:rsidRPr="00CE7818" w:rsidRDefault="007A72F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CE7818" w:rsidRPr="002A664E" w:rsidTr="00CD45C4">
        <w:tc>
          <w:tcPr>
            <w:tcW w:w="698" w:type="dxa"/>
            <w:vMerge/>
          </w:tcPr>
          <w:p w:rsidR="00CE7818" w:rsidRPr="00CE7818" w:rsidRDefault="00CE7818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  <w:vAlign w:val="center"/>
          </w:tcPr>
          <w:p w:rsidR="00917F74" w:rsidRPr="00917F74" w:rsidRDefault="00917F74" w:rsidP="009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74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Баскетбол. </w:t>
            </w:r>
          </w:p>
          <w:p w:rsidR="00917F74" w:rsidRPr="00917F74" w:rsidRDefault="00917F74" w:rsidP="009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74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школа.</w:t>
            </w:r>
          </w:p>
          <w:p w:rsidR="00CE7818" w:rsidRDefault="00917F74" w:rsidP="009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https://resh.edu.ru/subject/lesson/3199/start/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4" w:rsidRPr="00917F74" w:rsidRDefault="00917F74" w:rsidP="009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74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917F74" w:rsidRPr="00CE7818" w:rsidRDefault="00917F74" w:rsidP="009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https://resh.edu.ru/subject/lesson/3199/train/#209913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CE7818" w:rsidRPr="00CE7818" w:rsidRDefault="00917F74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CE7818" w:rsidRPr="002A664E" w:rsidTr="00CD45C4">
        <w:tc>
          <w:tcPr>
            <w:tcW w:w="698" w:type="dxa"/>
            <w:vMerge/>
          </w:tcPr>
          <w:p w:rsidR="00CE7818" w:rsidRPr="00CE7818" w:rsidRDefault="00CE7818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vAlign w:val="center"/>
          </w:tcPr>
          <w:p w:rsid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517" w:rsidRDefault="00351AD6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D6">
              <w:rPr>
                <w:rFonts w:ascii="Times New Roman" w:hAnsi="Times New Roman" w:cs="Times New Roman"/>
                <w:sz w:val="24"/>
                <w:szCs w:val="24"/>
              </w:rPr>
              <w:t>Продолжаем работать над сочинением</w:t>
            </w:r>
          </w:p>
          <w:p w:rsidR="002A6517" w:rsidRPr="00CE7818" w:rsidRDefault="002A6517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0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E53510" w:rsidRPr="00CE7818" w:rsidRDefault="00E53510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79" w:rsidRPr="002A664E" w:rsidTr="00153E0B">
        <w:tc>
          <w:tcPr>
            <w:tcW w:w="698" w:type="dxa"/>
            <w:vMerge w:val="restart"/>
            <w:textDirection w:val="btLr"/>
          </w:tcPr>
          <w:p w:rsidR="00512579" w:rsidRPr="00CE7818" w:rsidRDefault="00512579" w:rsidP="002A6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2A65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512579" w:rsidRPr="00CE7818" w:rsidRDefault="00512579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58" w:type="dxa"/>
            <w:vAlign w:val="center"/>
          </w:tcPr>
          <w:p w:rsidR="00512579" w:rsidRPr="00CE7818" w:rsidRDefault="00DA7252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52">
              <w:rPr>
                <w:rFonts w:ascii="Times New Roman" w:hAnsi="Times New Roman" w:cs="Times New Roman"/>
                <w:sz w:val="24"/>
                <w:szCs w:val="24"/>
              </w:rPr>
              <w:t>§16 «Охранять природу – значит охранять жизнь» читать, стр. 140 № 6 рубрики «В классе и дома»</w:t>
            </w:r>
          </w:p>
        </w:tc>
        <w:tc>
          <w:tcPr>
            <w:tcW w:w="1353" w:type="dxa"/>
            <w:vAlign w:val="center"/>
          </w:tcPr>
          <w:p w:rsidR="00512579" w:rsidRPr="00CE7818" w:rsidRDefault="00DA7252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17..04</w:t>
            </w:r>
          </w:p>
        </w:tc>
      </w:tr>
      <w:tr w:rsidR="00512579" w:rsidRPr="002A664E" w:rsidTr="00153E0B">
        <w:tc>
          <w:tcPr>
            <w:tcW w:w="698" w:type="dxa"/>
            <w:vMerge/>
          </w:tcPr>
          <w:p w:rsidR="00512579" w:rsidRPr="00CE7818" w:rsidRDefault="0051257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512579" w:rsidRPr="00CE7818" w:rsidRDefault="00512579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58" w:type="dxa"/>
            <w:vAlign w:val="center"/>
          </w:tcPr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E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Что нам известно про крокодилов. Отработка пройденной грамматики раздела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-правило «Разделительный вопрос» - посмотреть видеоролик в закрытой группе «Английский-15, 7а»  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- задайте разделительный вопрос (выполнить письменно в тетради задание  в закрытой группе «Английский-15, 7а») 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-сделать описание картинки письменно, картинка выложена в закрытой группе в контакте «Английский-15, 7а  класс</w:t>
            </w:r>
          </w:p>
          <w:p w:rsidR="00512579" w:rsidRPr="00CE7818" w:rsidRDefault="00512579" w:rsidP="002F3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12579" w:rsidRPr="00CE7818" w:rsidRDefault="00153E0B" w:rsidP="002F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512579" w:rsidRPr="002A664E" w:rsidTr="00153E0B">
        <w:tc>
          <w:tcPr>
            <w:tcW w:w="698" w:type="dxa"/>
            <w:vMerge/>
          </w:tcPr>
          <w:p w:rsidR="00512579" w:rsidRPr="00CE7818" w:rsidRDefault="0051257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512579" w:rsidRPr="00CE7818" w:rsidRDefault="00512579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  <w:vAlign w:val="center"/>
          </w:tcPr>
          <w:p w:rsidR="002D2642" w:rsidRPr="002D2642" w:rsidRDefault="002D2642" w:rsidP="002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42">
              <w:rPr>
                <w:rFonts w:ascii="Times New Roman" w:hAnsi="Times New Roman" w:cs="Times New Roman"/>
                <w:sz w:val="24"/>
                <w:szCs w:val="24"/>
              </w:rPr>
              <w:t xml:space="preserve">Азия в мире </w:t>
            </w:r>
          </w:p>
          <w:p w:rsidR="002D2642" w:rsidRPr="002D2642" w:rsidRDefault="002D2642" w:rsidP="002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4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218-221 </w:t>
            </w:r>
          </w:p>
          <w:p w:rsidR="002D2642" w:rsidRPr="002D2642" w:rsidRDefault="002D2642" w:rsidP="002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материал </w:t>
            </w:r>
            <w:hyperlink r:id="rId21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https://www.youtube.com/watch?v=sCGmzC3gjj0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579" w:rsidRPr="00CE7818" w:rsidRDefault="002D2642" w:rsidP="002D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42">
              <w:rPr>
                <w:rFonts w:ascii="Times New Roman" w:hAnsi="Times New Roman" w:cs="Times New Roman"/>
                <w:sz w:val="24"/>
                <w:szCs w:val="24"/>
              </w:rPr>
              <w:t>стр.221 - ответить письменно на вопросы 1,2,3,4</w:t>
            </w:r>
          </w:p>
        </w:tc>
        <w:tc>
          <w:tcPr>
            <w:tcW w:w="1353" w:type="dxa"/>
            <w:vAlign w:val="center"/>
          </w:tcPr>
          <w:p w:rsidR="00512579" w:rsidRPr="00CE7818" w:rsidRDefault="002D2642" w:rsidP="002F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</w:tr>
      <w:tr w:rsidR="00512579" w:rsidRPr="002A664E" w:rsidTr="00153E0B">
        <w:tc>
          <w:tcPr>
            <w:tcW w:w="698" w:type="dxa"/>
            <w:vMerge/>
          </w:tcPr>
          <w:p w:rsidR="00512579" w:rsidRPr="00CE7818" w:rsidRDefault="0051257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512579" w:rsidRPr="004F438C" w:rsidRDefault="00512579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vAlign w:val="center"/>
          </w:tcPr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>Формула разности и суммы кубов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 xml:space="preserve">Разложение на множители многочленов с </w:t>
            </w:r>
            <w:r w:rsidRPr="004F438C">
              <w:rPr>
                <w:rFonts w:ascii="Times New Roman" w:hAnsi="Times New Roman"/>
                <w:sz w:val="24"/>
                <w:szCs w:val="24"/>
              </w:rPr>
              <w:t>использованием ФСУ а3+в3 , а3-в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>Учебник п. 8.4 теоретический материал (</w:t>
            </w:r>
            <w:proofErr w:type="spellStart"/>
            <w:proofErr w:type="gramStart"/>
            <w:r w:rsidRPr="004F438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F438C">
              <w:rPr>
                <w:rFonts w:ascii="Times New Roman" w:hAnsi="Times New Roman"/>
                <w:sz w:val="24"/>
                <w:szCs w:val="24"/>
              </w:rPr>
              <w:t xml:space="preserve"> 237-238</w:t>
            </w:r>
            <w:r w:rsidRPr="004F438C">
              <w:rPr>
                <w:rFonts w:ascii="Times New Roman" w:hAnsi="Times New Roman"/>
                <w:sz w:val="24"/>
                <w:szCs w:val="24"/>
              </w:rPr>
              <w:t>)</w:t>
            </w:r>
            <w:r w:rsidRPr="004F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 xml:space="preserve">1)формула в тетрадь символами и словами 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4F438C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4F438C">
              <w:rPr>
                <w:rFonts w:ascii="Times New Roman" w:hAnsi="Times New Roman"/>
                <w:sz w:val="24"/>
                <w:szCs w:val="24"/>
              </w:rPr>
              <w:t xml:space="preserve"> примеров, приведенных в пункте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>№872- №874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4F43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438C">
              <w:rPr>
                <w:rFonts w:ascii="Times New Roman" w:hAnsi="Times New Roman"/>
                <w:sz w:val="24"/>
                <w:szCs w:val="24"/>
              </w:rPr>
              <w:t>У блок «Буквенные выражения»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>- Тема «Формулы сокращённого умножения»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 xml:space="preserve">Кружок «Сумма и разность кубов»    </w:t>
            </w:r>
            <w:proofErr w:type="gramStart"/>
            <w:r w:rsidRPr="004F43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438C">
              <w:rPr>
                <w:rFonts w:ascii="Times New Roman" w:hAnsi="Times New Roman"/>
                <w:sz w:val="24"/>
                <w:szCs w:val="24"/>
              </w:rPr>
              <w:t>1-5 карточки)</w:t>
            </w:r>
          </w:p>
          <w:p w:rsidR="004F438C" w:rsidRPr="004F438C" w:rsidRDefault="004F438C" w:rsidP="004F438C">
            <w:pPr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>- Тема «Разложение на множители»</w:t>
            </w:r>
          </w:p>
          <w:p w:rsidR="00512579" w:rsidRPr="004F438C" w:rsidRDefault="004F438C" w:rsidP="004F438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38C">
              <w:rPr>
                <w:rFonts w:ascii="Times New Roman" w:hAnsi="Times New Roman"/>
                <w:sz w:val="24"/>
                <w:szCs w:val="24"/>
              </w:rPr>
              <w:t>Кружок «C помощью форму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сокращённого умножения» </w:t>
            </w:r>
            <w:proofErr w:type="gramStart"/>
            <w:r w:rsidRPr="004F43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438C">
              <w:rPr>
                <w:rFonts w:ascii="Times New Roman" w:hAnsi="Times New Roman"/>
                <w:sz w:val="24"/>
                <w:szCs w:val="24"/>
              </w:rPr>
              <w:t>4-5 карточка)</w:t>
            </w:r>
          </w:p>
        </w:tc>
        <w:tc>
          <w:tcPr>
            <w:tcW w:w="1353" w:type="dxa"/>
            <w:vAlign w:val="center"/>
          </w:tcPr>
          <w:p w:rsidR="004F438C" w:rsidRPr="004F438C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4F438C">
              <w:rPr>
                <w:rFonts w:ascii="Times New Roman" w:hAnsi="Times New Roman" w:cs="Times New Roman"/>
                <w:sz w:val="24"/>
                <w:szCs w:val="24"/>
              </w:rPr>
              <w:t xml:space="preserve">оценки 2) </w:t>
            </w:r>
          </w:p>
          <w:p w:rsidR="004F438C" w:rsidRPr="004F438C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 xml:space="preserve">5 карточек 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12579" w:rsidRPr="00CE7818" w:rsidRDefault="004F438C" w:rsidP="004F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 xml:space="preserve">5 карточек 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38C">
              <w:rPr>
                <w:rFonts w:ascii="Times New Roman" w:hAnsi="Times New Roman" w:cs="Times New Roman"/>
                <w:sz w:val="24"/>
                <w:szCs w:val="24"/>
              </w:rPr>
              <w:t>C помощью формул сокращённого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AD6" w:rsidRPr="002A664E" w:rsidTr="00153E0B">
        <w:tc>
          <w:tcPr>
            <w:tcW w:w="698" w:type="dxa"/>
            <w:vMerge/>
          </w:tcPr>
          <w:p w:rsidR="00351AD6" w:rsidRPr="00CE7818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AD6" w:rsidRPr="00CE7818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по теме «</w:t>
            </w:r>
            <w:r w:rsidRPr="00351AD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частицы НИ, приставки НИ и </w:t>
            </w:r>
            <w:proofErr w:type="gramStart"/>
            <w:r w:rsidRPr="00351AD6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proofErr w:type="gramEnd"/>
            <w:r w:rsidRPr="00351AD6"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732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</w:t>
              </w:r>
              <w:r w:rsidRPr="00732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732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ontinue=1&amp;v=HMvQYw6ULFM&amp;feature=emb_logo</w:t>
              </w:r>
            </w:hyperlink>
            <w:r w:rsidRPr="00F0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 стр.179 правило выучить;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447</w:t>
            </w:r>
          </w:p>
        </w:tc>
        <w:tc>
          <w:tcPr>
            <w:tcW w:w="1353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512579" w:rsidRPr="002A664E" w:rsidTr="00153E0B">
        <w:tc>
          <w:tcPr>
            <w:tcW w:w="698" w:type="dxa"/>
            <w:vMerge/>
          </w:tcPr>
          <w:p w:rsidR="00512579" w:rsidRPr="00CE7818" w:rsidRDefault="0051257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512579" w:rsidRPr="00CE7818" w:rsidRDefault="00512579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vAlign w:val="center"/>
          </w:tcPr>
          <w:p w:rsidR="00DA7252" w:rsidRPr="00DA7252" w:rsidRDefault="00DA7252" w:rsidP="00DA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52">
              <w:rPr>
                <w:rFonts w:ascii="Times New Roman" w:hAnsi="Times New Roman" w:cs="Times New Roman"/>
                <w:sz w:val="24"/>
                <w:szCs w:val="24"/>
              </w:rPr>
              <w:t xml:space="preserve">§20 «Народные движения </w:t>
            </w:r>
            <w:proofErr w:type="gramStart"/>
            <w:r w:rsidRPr="00DA7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A7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725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hyperlink r:id="rId23" w:history="1">
              <w:r w:rsidRPr="00DA7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https://www.youtube.com/watch?v=fs2gcHAPjJs</w:t>
              </w:r>
            </w:hyperlink>
            <w:r w:rsidRPr="00DA7252">
              <w:rPr>
                <w:rFonts w:ascii="Times New Roman" w:hAnsi="Times New Roman" w:cs="Times New Roman"/>
                <w:sz w:val="24"/>
                <w:szCs w:val="24"/>
              </w:rPr>
              <w:t xml:space="preserve">  прочитать, заполнить таблицу: «Народные движения </w:t>
            </w:r>
            <w:proofErr w:type="gramStart"/>
            <w:r w:rsidRPr="00DA7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A7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725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025"/>
              <w:gridCol w:w="959"/>
              <w:gridCol w:w="1697"/>
            </w:tblGrid>
            <w:tr w:rsidR="00DA7252" w:rsidRPr="00DA7252" w:rsidTr="00C64ED1">
              <w:trPr>
                <w:trHeight w:val="437"/>
              </w:trPr>
              <w:tc>
                <w:tcPr>
                  <w:tcW w:w="1730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Линии сравнения</w:t>
                  </w:r>
                </w:p>
              </w:tc>
              <w:tc>
                <w:tcPr>
                  <w:tcW w:w="1025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Соляной бунт</w:t>
                  </w:r>
                </w:p>
              </w:tc>
              <w:tc>
                <w:tcPr>
                  <w:tcW w:w="959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Медный бунт</w:t>
                  </w:r>
                </w:p>
              </w:tc>
              <w:tc>
                <w:tcPr>
                  <w:tcW w:w="1697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Восстание</w:t>
                  </w:r>
                </w:p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Степана Разина</w:t>
                  </w:r>
                </w:p>
              </w:tc>
            </w:tr>
            <w:tr w:rsidR="00DA7252" w:rsidRPr="00DA7252" w:rsidTr="00C64ED1">
              <w:trPr>
                <w:trHeight w:val="210"/>
              </w:trPr>
              <w:tc>
                <w:tcPr>
                  <w:tcW w:w="1730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Причины </w:t>
                  </w:r>
                </w:p>
              </w:tc>
              <w:tc>
                <w:tcPr>
                  <w:tcW w:w="1025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7252" w:rsidRPr="00DA7252" w:rsidTr="00C64ED1">
              <w:trPr>
                <w:trHeight w:val="193"/>
              </w:trPr>
              <w:tc>
                <w:tcPr>
                  <w:tcW w:w="1730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участников</w:t>
                  </w:r>
                </w:p>
              </w:tc>
              <w:tc>
                <w:tcPr>
                  <w:tcW w:w="1025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7252" w:rsidRPr="00DA7252" w:rsidTr="00C64ED1">
              <w:trPr>
                <w:trHeight w:val="153"/>
              </w:trPr>
              <w:tc>
                <w:tcPr>
                  <w:tcW w:w="1730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</w:t>
                  </w:r>
                </w:p>
              </w:tc>
              <w:tc>
                <w:tcPr>
                  <w:tcW w:w="1025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7252" w:rsidRPr="00DA7252" w:rsidTr="00C64ED1">
              <w:trPr>
                <w:trHeight w:val="227"/>
              </w:trPr>
              <w:tc>
                <w:tcPr>
                  <w:tcW w:w="1730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 борьбы</w:t>
                  </w:r>
                </w:p>
              </w:tc>
              <w:tc>
                <w:tcPr>
                  <w:tcW w:w="1025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7252" w:rsidRPr="00DA7252" w:rsidTr="00C64ED1">
              <w:trPr>
                <w:trHeight w:val="227"/>
              </w:trPr>
              <w:tc>
                <w:tcPr>
                  <w:tcW w:w="1730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2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  <w:tc>
                <w:tcPr>
                  <w:tcW w:w="1025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DA7252" w:rsidRPr="00DA7252" w:rsidRDefault="00DA7252" w:rsidP="00DA7252">
                  <w:pPr>
                    <w:framePr w:hSpace="180" w:wrap="around" w:vAnchor="page" w:hAnchor="margin" w:y="147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2579" w:rsidRPr="00CE7818" w:rsidRDefault="00512579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12579" w:rsidRPr="00CE7818" w:rsidRDefault="00DA7252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512579" w:rsidRPr="002A664E" w:rsidTr="00153E0B">
        <w:tc>
          <w:tcPr>
            <w:tcW w:w="698" w:type="dxa"/>
            <w:vMerge/>
          </w:tcPr>
          <w:p w:rsidR="00512579" w:rsidRPr="00CE7818" w:rsidRDefault="0051257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512579" w:rsidRPr="00CE7818" w:rsidRDefault="00512579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vAlign w:val="center"/>
          </w:tcPr>
          <w:p w:rsidR="00512579" w:rsidRPr="00CE7818" w:rsidRDefault="00512579" w:rsidP="0091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12579" w:rsidRPr="00CE7818" w:rsidRDefault="00512579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0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E53510" w:rsidRPr="00CE7818" w:rsidRDefault="00E53510" w:rsidP="00A3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18" w:rsidRPr="002A664E" w:rsidTr="009C3609">
        <w:tc>
          <w:tcPr>
            <w:tcW w:w="698" w:type="dxa"/>
            <w:vMerge w:val="restart"/>
            <w:textDirection w:val="btLr"/>
          </w:tcPr>
          <w:p w:rsidR="00CE7818" w:rsidRPr="00CE7818" w:rsidRDefault="00CE7818" w:rsidP="002A6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  <w:r w:rsidR="002A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vAlign w:val="center"/>
          </w:tcPr>
          <w:p w:rsidR="003C69AA" w:rsidRDefault="003C69AA" w:rsidP="003C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A">
              <w:rPr>
                <w:rFonts w:ascii="Times New Roman" w:hAnsi="Times New Roman" w:cs="Times New Roman"/>
                <w:sz w:val="24"/>
                <w:szCs w:val="24"/>
              </w:rPr>
              <w:t>п. 53 с.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Видеоролик Плавание судов.</w:t>
            </w:r>
            <w:r>
              <w:t xml:space="preserve"> </w:t>
            </w:r>
            <w:hyperlink r:id="rId24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https://www.youtube.com/watch?v=zyjWTJl80Fs&amp;feature=youtu.be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9AA" w:rsidRPr="003C69AA" w:rsidRDefault="003C69AA" w:rsidP="003C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с. 211- 212  оформить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https://cloud.mail.ru/public/4Ugr/4q9v1a5Cc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9AA">
              <w:rPr>
                <w:rFonts w:ascii="Times New Roman" w:hAnsi="Times New Roman" w:cs="Times New Roman"/>
                <w:sz w:val="24"/>
                <w:szCs w:val="24"/>
              </w:rPr>
              <w:t xml:space="preserve">, взять данные из видео   </w:t>
            </w:r>
            <w:r>
              <w:t xml:space="preserve"> </w:t>
            </w:r>
          </w:p>
          <w:p w:rsidR="00CE7818" w:rsidRPr="00CE7818" w:rsidRDefault="003C69AA" w:rsidP="003C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A">
              <w:rPr>
                <w:rFonts w:ascii="Times New Roman" w:hAnsi="Times New Roman" w:cs="Times New Roman"/>
                <w:sz w:val="24"/>
                <w:szCs w:val="24"/>
              </w:rPr>
              <w:t>Выяснение условий плавания тела в жидкости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https://www.youtube.com/watch?v=Ym7RytLdR3M&amp;feature=youtu.be</w:t>
              </w:r>
            </w:hyperlink>
          </w:p>
        </w:tc>
        <w:tc>
          <w:tcPr>
            <w:tcW w:w="1353" w:type="dxa"/>
            <w:vAlign w:val="center"/>
          </w:tcPr>
          <w:p w:rsidR="00CE7818" w:rsidRPr="00CE7818" w:rsidRDefault="003C69AA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351AD6" w:rsidRPr="002A664E" w:rsidTr="009C3609">
        <w:tc>
          <w:tcPr>
            <w:tcW w:w="698" w:type="dxa"/>
            <w:vMerge/>
          </w:tcPr>
          <w:p w:rsidR="00351AD6" w:rsidRPr="00CE7818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AD6" w:rsidRPr="00CE7818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446 (сочинение – рассказ по данному началу)</w:t>
            </w:r>
          </w:p>
        </w:tc>
        <w:tc>
          <w:tcPr>
            <w:tcW w:w="1353" w:type="dxa"/>
            <w:vAlign w:val="center"/>
          </w:tcPr>
          <w:p w:rsidR="00351AD6" w:rsidRDefault="00351AD6" w:rsidP="003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CE7818" w:rsidRPr="002A664E" w:rsidTr="009C3609">
        <w:tc>
          <w:tcPr>
            <w:tcW w:w="698" w:type="dxa"/>
            <w:vMerge/>
          </w:tcPr>
          <w:p w:rsidR="00CE7818" w:rsidRPr="00CE7818" w:rsidRDefault="00CE781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325FD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0858" w:type="dxa"/>
            <w:vAlign w:val="center"/>
          </w:tcPr>
          <w:p w:rsidR="00F210DF" w:rsidRDefault="004B4408" w:rsidP="004B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08">
              <w:rPr>
                <w:rFonts w:ascii="Times New Roman" w:hAnsi="Times New Roman" w:cs="Times New Roman"/>
                <w:sz w:val="24"/>
                <w:szCs w:val="24"/>
              </w:rPr>
              <w:t>Краткие сведения из истории рукоделия. Презентация у</w:t>
            </w:r>
            <w:r w:rsidR="00F210DF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Pr="004B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0DF">
              <w:t xml:space="preserve"> </w:t>
            </w:r>
            <w:hyperlink r:id="rId27" w:history="1">
              <w:r w:rsidR="00F210DF"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https://cloud.mail.ru/public/yhUh/yp8GXb4yi</w:t>
              </w:r>
            </w:hyperlink>
            <w:r w:rsidR="00F2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818" w:rsidRPr="00CE7818" w:rsidRDefault="004B4408" w:rsidP="004B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0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работа «Набор </w:t>
            </w:r>
            <w:r w:rsidRPr="004B4408">
              <w:rPr>
                <w:rFonts w:ascii="Times New Roman" w:hAnsi="Times New Roman" w:cs="Times New Roman"/>
                <w:sz w:val="24"/>
                <w:szCs w:val="24"/>
              </w:rPr>
              <w:t>петель». Фотоотчет</w:t>
            </w:r>
          </w:p>
        </w:tc>
        <w:tc>
          <w:tcPr>
            <w:tcW w:w="1353" w:type="dxa"/>
            <w:vAlign w:val="center"/>
          </w:tcPr>
          <w:p w:rsidR="00CE7818" w:rsidRPr="00CE7818" w:rsidRDefault="00F210DF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E7818" w:rsidRPr="002A664E" w:rsidTr="009C3609">
        <w:tc>
          <w:tcPr>
            <w:tcW w:w="698" w:type="dxa"/>
            <w:vMerge/>
          </w:tcPr>
          <w:p w:rsidR="00CE7818" w:rsidRPr="00CE7818" w:rsidRDefault="00CE781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325FD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10858" w:type="dxa"/>
            <w:vAlign w:val="center"/>
          </w:tcPr>
          <w:p w:rsidR="00CE7818" w:rsidRPr="00CE7818" w:rsidRDefault="00153E0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и сплавы. Механические свойства. Виды термообработки. Основные способы изменения свойств металлов и сплавов - конспект</w:t>
            </w:r>
          </w:p>
        </w:tc>
        <w:tc>
          <w:tcPr>
            <w:tcW w:w="1353" w:type="dxa"/>
            <w:vAlign w:val="center"/>
          </w:tcPr>
          <w:p w:rsidR="00CE7818" w:rsidRPr="00CE7818" w:rsidRDefault="00153E0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E7818" w:rsidRPr="002A664E" w:rsidTr="009C3609">
        <w:tc>
          <w:tcPr>
            <w:tcW w:w="698" w:type="dxa"/>
            <w:vMerge/>
          </w:tcPr>
          <w:p w:rsidR="00CE7818" w:rsidRPr="00CE7818" w:rsidRDefault="00CE781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58" w:type="dxa"/>
            <w:vAlign w:val="center"/>
          </w:tcPr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E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Изучаем Нью-Йорк. Как выразить жалобу.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proofErr w:type="spellStart"/>
            <w:proofErr w:type="gramStart"/>
            <w:r w:rsidRPr="00153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3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57 переводить текст</w:t>
            </w:r>
          </w:p>
          <w:p w:rsidR="00153E0B" w:rsidRPr="00153E0B" w:rsidRDefault="00153E0B" w:rsidP="0015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47 (выполнить письменно в тетради)</w:t>
            </w:r>
          </w:p>
          <w:p w:rsidR="00CE7818" w:rsidRPr="00CE7818" w:rsidRDefault="00153E0B" w:rsidP="00A6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53E0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индивидуальное задание </w:t>
            </w:r>
          </w:p>
        </w:tc>
        <w:tc>
          <w:tcPr>
            <w:tcW w:w="1353" w:type="dxa"/>
            <w:vAlign w:val="center"/>
          </w:tcPr>
          <w:p w:rsidR="00CE7818" w:rsidRPr="00CE7818" w:rsidRDefault="00153E0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CE7818" w:rsidRPr="002A664E" w:rsidTr="009C3609">
        <w:tc>
          <w:tcPr>
            <w:tcW w:w="698" w:type="dxa"/>
            <w:vMerge/>
          </w:tcPr>
          <w:p w:rsidR="00CE7818" w:rsidRPr="00CE7818" w:rsidRDefault="00CE781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CE7818" w:rsidRPr="00CE7818" w:rsidRDefault="00CE7818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  <w:vAlign w:val="center"/>
          </w:tcPr>
          <w:p w:rsidR="003E7841" w:rsidRPr="003E7841" w:rsidRDefault="003E7841" w:rsidP="003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41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Баскетбол. Российская электронная школа.</w:t>
            </w:r>
          </w:p>
          <w:p w:rsidR="00AB5BC5" w:rsidRDefault="003E7841" w:rsidP="003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https://resh.edu.ru/subject/lesson/3198/start/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841" w:rsidRPr="003E7841" w:rsidRDefault="003E7841" w:rsidP="003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41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3E7841" w:rsidRPr="00CE7818" w:rsidRDefault="003E7841" w:rsidP="003E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https://resh.edu.ru/subject/lesson/3198/additional/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3" w:type="dxa"/>
            <w:vAlign w:val="center"/>
          </w:tcPr>
          <w:p w:rsidR="00CE7818" w:rsidRPr="00CE7818" w:rsidRDefault="003E7841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CE7818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CE7818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vAlign w:val="center"/>
          </w:tcPr>
          <w:p w:rsidR="00E53510" w:rsidRPr="00CE7818" w:rsidRDefault="00E53510" w:rsidP="00D0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53510" w:rsidRPr="00CE7818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542"/>
    <w:multiLevelType w:val="multilevel"/>
    <w:tmpl w:val="6A78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16DCD"/>
    <w:multiLevelType w:val="hybridMultilevel"/>
    <w:tmpl w:val="468C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26A94"/>
    <w:rsid w:val="00033393"/>
    <w:rsid w:val="00106CFE"/>
    <w:rsid w:val="00153E0B"/>
    <w:rsid w:val="001E336B"/>
    <w:rsid w:val="001F15A9"/>
    <w:rsid w:val="00241656"/>
    <w:rsid w:val="0025456A"/>
    <w:rsid w:val="002A6517"/>
    <w:rsid w:val="002A664E"/>
    <w:rsid w:val="002D2183"/>
    <w:rsid w:val="002D2642"/>
    <w:rsid w:val="002F3840"/>
    <w:rsid w:val="00351AD6"/>
    <w:rsid w:val="00387252"/>
    <w:rsid w:val="003C69AA"/>
    <w:rsid w:val="003E7841"/>
    <w:rsid w:val="003F093A"/>
    <w:rsid w:val="004B3A95"/>
    <w:rsid w:val="004B4408"/>
    <w:rsid w:val="004F438C"/>
    <w:rsid w:val="00512579"/>
    <w:rsid w:val="006311B7"/>
    <w:rsid w:val="006C03D6"/>
    <w:rsid w:val="006E176C"/>
    <w:rsid w:val="007325FD"/>
    <w:rsid w:val="007A72FB"/>
    <w:rsid w:val="007B53A6"/>
    <w:rsid w:val="007D2ED9"/>
    <w:rsid w:val="008D56BC"/>
    <w:rsid w:val="008D7715"/>
    <w:rsid w:val="00916EB0"/>
    <w:rsid w:val="00917F74"/>
    <w:rsid w:val="00924A27"/>
    <w:rsid w:val="00977E96"/>
    <w:rsid w:val="009B2EE1"/>
    <w:rsid w:val="009C3609"/>
    <w:rsid w:val="009D4AE7"/>
    <w:rsid w:val="009F25E2"/>
    <w:rsid w:val="00A12AE3"/>
    <w:rsid w:val="00A22EDA"/>
    <w:rsid w:val="00A35E91"/>
    <w:rsid w:val="00A61D6B"/>
    <w:rsid w:val="00A7375B"/>
    <w:rsid w:val="00AB5BC5"/>
    <w:rsid w:val="00AF2F38"/>
    <w:rsid w:val="00B077FE"/>
    <w:rsid w:val="00B1755F"/>
    <w:rsid w:val="00B5658E"/>
    <w:rsid w:val="00B66DB7"/>
    <w:rsid w:val="00B9423D"/>
    <w:rsid w:val="00CA6F5B"/>
    <w:rsid w:val="00CE7818"/>
    <w:rsid w:val="00CF6C77"/>
    <w:rsid w:val="00D04E24"/>
    <w:rsid w:val="00D64F95"/>
    <w:rsid w:val="00DA7252"/>
    <w:rsid w:val="00E36516"/>
    <w:rsid w:val="00E436E4"/>
    <w:rsid w:val="00E53510"/>
    <w:rsid w:val="00E74FDC"/>
    <w:rsid w:val="00F159CF"/>
    <w:rsid w:val="00F210DF"/>
    <w:rsid w:val="00FC3A33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31/main/250579/" TargetMode="External"/><Relationship Id="rId13" Type="http://schemas.openxmlformats.org/officeDocument/2006/relationships/hyperlink" Target="https://www.youtube.com/watch?v=jUc6sT1Dbck\" TargetMode="External"/><Relationship Id="rId18" Type="http://schemas.openxmlformats.org/officeDocument/2006/relationships/hyperlink" Target="https://cloud.mail.ru/public/28sm/5cBWjVTjW" TargetMode="External"/><Relationship Id="rId26" Type="http://schemas.openxmlformats.org/officeDocument/2006/relationships/hyperlink" Target="https://www.youtube.com/watch?v=Ym7RytLdR3M&amp;feature=youtu.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sCGmzC3gjj0" TargetMode="External"/><Relationship Id="rId7" Type="http://schemas.openxmlformats.org/officeDocument/2006/relationships/hyperlink" Target="https://vk.com/id353741729" TargetMode="External"/><Relationship Id="rId12" Type="http://schemas.openxmlformats.org/officeDocument/2006/relationships/hyperlink" Target="https://resh.edu.ru/subject/lesson/1577/main/" TargetMode="External"/><Relationship Id="rId17" Type="http://schemas.openxmlformats.org/officeDocument/2006/relationships/hyperlink" Target="https://cloud.mail.ru/public/28sm/5cBWjVTjW" TargetMode="External"/><Relationship Id="rId25" Type="http://schemas.openxmlformats.org/officeDocument/2006/relationships/hyperlink" Target="https://cloud.mail.ru/public/4Ugr/4q9v1a5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5tnN/Yqipf4Scj" TargetMode="External"/><Relationship Id="rId20" Type="http://schemas.openxmlformats.org/officeDocument/2006/relationships/hyperlink" Target="https://resh.edu.ru/subject/lesson/3199/train/#209913" TargetMode="External"/><Relationship Id="rId29" Type="http://schemas.openxmlformats.org/officeDocument/2006/relationships/hyperlink" Target="https://resh.edu.ru/subject/lesson/3198/addition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06/start/" TargetMode="External"/><Relationship Id="rId11" Type="http://schemas.openxmlformats.org/officeDocument/2006/relationships/hyperlink" Target="https://www.youtube.com/watch?time_continue=1&amp;v=x2COOlj0Bsg&amp;feature=emb_logo" TargetMode="External"/><Relationship Id="rId24" Type="http://schemas.openxmlformats.org/officeDocument/2006/relationships/hyperlink" Target="https://www.youtube.com/watch?v=zyjWTJl80Fs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sTGv/4PFrynBWY" TargetMode="External"/><Relationship Id="rId23" Type="http://schemas.openxmlformats.org/officeDocument/2006/relationships/hyperlink" Target="https://www.youtube.com/watch?v=fs2gcHAPjJs" TargetMode="External"/><Relationship Id="rId28" Type="http://schemas.openxmlformats.org/officeDocument/2006/relationships/hyperlink" Target="https://resh.edu.ru/subject/lesson/3198/start/" TargetMode="External"/><Relationship Id="rId10" Type="http://schemas.openxmlformats.org/officeDocument/2006/relationships/hyperlink" Target="https://www.youtube.com/watch?v=yJ3WWFkNFxU" TargetMode="External"/><Relationship Id="rId19" Type="http://schemas.openxmlformats.org/officeDocument/2006/relationships/hyperlink" Target="https://resh.edu.ru/subject/lesson/3199/star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QqeMbZdpoU" TargetMode="External"/><Relationship Id="rId14" Type="http://schemas.openxmlformats.org/officeDocument/2006/relationships/hyperlink" Target="https://www.youtube.com/watch?v=Eif70HTtF6k" TargetMode="External"/><Relationship Id="rId22" Type="http://schemas.openxmlformats.org/officeDocument/2006/relationships/hyperlink" Target="https://www.youtube.com/watch?time_continue=1&amp;v=HMvQYw6ULFM&amp;feature=emb_logo" TargetMode="External"/><Relationship Id="rId27" Type="http://schemas.openxmlformats.org/officeDocument/2006/relationships/hyperlink" Target="https://cloud.mail.ru/public/yhUh/yp8GXb4y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26</cp:revision>
  <dcterms:created xsi:type="dcterms:W3CDTF">2020-03-31T09:49:00Z</dcterms:created>
  <dcterms:modified xsi:type="dcterms:W3CDTF">2020-04-11T21:24:00Z</dcterms:modified>
</cp:coreProperties>
</file>