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0" w:rsidRPr="00FC1911" w:rsidRDefault="004D7280" w:rsidP="00FC191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C1911">
        <w:rPr>
          <w:rFonts w:ascii="Times New Roman" w:hAnsi="Times New Roman"/>
          <w:b/>
          <w:sz w:val="28"/>
          <w:szCs w:val="28"/>
        </w:rPr>
        <w:t>Информация   об инновационном продукте</w:t>
      </w:r>
    </w:p>
    <w:p w:rsidR="004D7280" w:rsidRPr="00FC1911" w:rsidRDefault="004D7280" w:rsidP="00FC191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C1911">
        <w:rPr>
          <w:rFonts w:ascii="Times New Roman" w:hAnsi="Times New Roman"/>
          <w:b/>
          <w:sz w:val="28"/>
          <w:szCs w:val="28"/>
        </w:rPr>
        <w:t>и  результатах инновационной деятельности</w:t>
      </w:r>
    </w:p>
    <w:p w:rsidR="004D7280" w:rsidRPr="00FC1911" w:rsidRDefault="004D7280" w:rsidP="00FC191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7280" w:rsidRPr="00FC1911">
        <w:rPr>
          <w:rFonts w:ascii="Times New Roman" w:hAnsi="Times New Roman"/>
          <w:sz w:val="28"/>
          <w:szCs w:val="28"/>
        </w:rPr>
        <w:t>Тема (наименование инновационного продукта).</w:t>
      </w:r>
    </w:p>
    <w:p w:rsidR="00FC1911" w:rsidRPr="00FC1911" w:rsidRDefault="004D7280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Сборник методических материалов: из опыта работы муниципальной инновационной площадки по теме ««Формирование коммуникативных и речевых компетенций субъектов образовательного процесса в условиях развивающей речевой среды образовательного учреждения»</w:t>
      </w:r>
    </w:p>
    <w:p w:rsidR="00FC1911" w:rsidRDefault="00FC1911" w:rsidP="00FC1911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7280" w:rsidRPr="00FC1911">
        <w:rPr>
          <w:rFonts w:ascii="Times New Roman" w:hAnsi="Times New Roman"/>
          <w:sz w:val="28"/>
          <w:szCs w:val="28"/>
        </w:rPr>
        <w:t>Образовательная организация (полное наименование, адрес, телефон, факс, E-mail, руководитель).</w:t>
      </w:r>
    </w:p>
    <w:p w:rsidR="004D7280" w:rsidRPr="00FC1911" w:rsidRDefault="004D7280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 Муниципальное об</w:t>
      </w:r>
      <w:r w:rsidR="007E21AE" w:rsidRPr="00FC1911">
        <w:rPr>
          <w:rFonts w:ascii="Times New Roman" w:hAnsi="Times New Roman"/>
          <w:sz w:val="28"/>
          <w:szCs w:val="28"/>
        </w:rPr>
        <w:t>щеоб</w:t>
      </w:r>
      <w:r w:rsidRPr="00FC1911">
        <w:rPr>
          <w:rFonts w:ascii="Times New Roman" w:hAnsi="Times New Roman"/>
          <w:sz w:val="28"/>
          <w:szCs w:val="28"/>
        </w:rPr>
        <w:t xml:space="preserve">разовательное учреждение  основная </w:t>
      </w: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280" w:rsidRPr="00FC1911">
        <w:rPr>
          <w:rFonts w:ascii="Times New Roman" w:hAnsi="Times New Roman"/>
          <w:sz w:val="28"/>
          <w:szCs w:val="28"/>
        </w:rPr>
        <w:t>общеобразовательная школа №15 им</w:t>
      </w:r>
      <w:r w:rsidR="007E21AE" w:rsidRPr="00FC1911">
        <w:rPr>
          <w:rFonts w:ascii="Times New Roman" w:hAnsi="Times New Roman"/>
          <w:sz w:val="28"/>
          <w:szCs w:val="28"/>
        </w:rPr>
        <w:t xml:space="preserve">. </w:t>
      </w:r>
      <w:r w:rsidR="004D7280" w:rsidRPr="00FC1911">
        <w:rPr>
          <w:rFonts w:ascii="Times New Roman" w:hAnsi="Times New Roman"/>
          <w:sz w:val="28"/>
          <w:szCs w:val="28"/>
        </w:rPr>
        <w:t>Н.И. Дементьева</w:t>
      </w: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7280" w:rsidRPr="00FC1911">
        <w:rPr>
          <w:rFonts w:ascii="Times New Roman" w:hAnsi="Times New Roman"/>
          <w:sz w:val="28"/>
          <w:szCs w:val="28"/>
        </w:rPr>
        <w:t xml:space="preserve">Ярославская область, г. Рыбинск, ул. Инженерная, д. 23 а, телефон: </w:t>
      </w:r>
    </w:p>
    <w:p w:rsidR="00FC1911" w:rsidRDefault="00FC1911" w:rsidP="00FC1911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280" w:rsidRPr="00FC1911">
        <w:rPr>
          <w:rFonts w:ascii="Times New Roman" w:hAnsi="Times New Roman"/>
          <w:sz w:val="28"/>
          <w:szCs w:val="28"/>
        </w:rPr>
        <w:t xml:space="preserve"> 200-481, 200-153, </w:t>
      </w:r>
      <w:r w:rsidR="004D7280" w:rsidRPr="00FC1911">
        <w:rPr>
          <w:rFonts w:ascii="Times New Roman" w:hAnsi="Times New Roman"/>
          <w:sz w:val="28"/>
          <w:szCs w:val="28"/>
          <w:lang w:val="en-US"/>
        </w:rPr>
        <w:t>E</w:t>
      </w:r>
      <w:r w:rsidR="004D7280" w:rsidRPr="00FC1911">
        <w:rPr>
          <w:rFonts w:ascii="Times New Roman" w:hAnsi="Times New Roman"/>
          <w:sz w:val="28"/>
          <w:szCs w:val="28"/>
        </w:rPr>
        <w:t xml:space="preserve"> – </w:t>
      </w:r>
      <w:r w:rsidR="004D7280" w:rsidRPr="00FC1911">
        <w:rPr>
          <w:rFonts w:ascii="Times New Roman" w:hAnsi="Times New Roman"/>
          <w:sz w:val="28"/>
          <w:szCs w:val="28"/>
          <w:lang w:val="en-US"/>
        </w:rPr>
        <w:t>mail</w:t>
      </w:r>
      <w:r w:rsidR="004D7280" w:rsidRPr="00FC1911">
        <w:rPr>
          <w:rFonts w:ascii="Times New Roman" w:hAnsi="Times New Roman"/>
          <w:sz w:val="28"/>
          <w:szCs w:val="28"/>
        </w:rPr>
        <w:t>:</w:t>
      </w:r>
      <w:r w:rsidR="004D7280" w:rsidRPr="00FC1911">
        <w:rPr>
          <w:rFonts w:ascii="Times New Roman" w:hAnsi="Times New Roman"/>
          <w:color w:val="4997E1"/>
          <w:sz w:val="28"/>
          <w:szCs w:val="28"/>
        </w:rPr>
        <w:t xml:space="preserve"> </w:t>
      </w:r>
      <w:hyperlink r:id="rId6" w:history="1">
        <w:r w:rsidR="004D7280" w:rsidRPr="00FC1911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sch</w:t>
        </w:r>
        <w:r w:rsidR="004D7280" w:rsidRPr="00FC1911">
          <w:rPr>
            <w:rStyle w:val="a4"/>
            <w:rFonts w:ascii="Times New Roman" w:hAnsi="Times New Roman"/>
            <w:color w:val="000000"/>
            <w:sz w:val="28"/>
            <w:szCs w:val="28"/>
          </w:rPr>
          <w:t>15@</w:t>
        </w:r>
        <w:r w:rsidR="004D7280" w:rsidRPr="00FC1911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rybadm</w:t>
        </w:r>
        <w:r w:rsidR="004D7280" w:rsidRPr="00FC1911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="004D7280" w:rsidRPr="00FC1911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FC1911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7280" w:rsidRPr="00FC1911">
        <w:rPr>
          <w:rFonts w:ascii="Times New Roman" w:hAnsi="Times New Roman"/>
          <w:sz w:val="28"/>
          <w:szCs w:val="28"/>
        </w:rPr>
        <w:t xml:space="preserve">Инновационный статус. Тема инновационной деятельности. </w:t>
      </w:r>
    </w:p>
    <w:p w:rsidR="00FC1911" w:rsidRDefault="004D7280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Муниципальная  инновационная площадка по теме ««Формирование   коммуникативных и речевых компетенций субъектов образовательного процесса в условиях развивающей речевой среды образовательного учреждения»</w:t>
      </w:r>
    </w:p>
    <w:p w:rsidR="00FC1911" w:rsidRDefault="00FC1911" w:rsidP="00FC191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D7280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D7280" w:rsidRPr="00FC1911">
        <w:rPr>
          <w:rFonts w:ascii="Times New Roman" w:hAnsi="Times New Roman"/>
          <w:sz w:val="28"/>
          <w:szCs w:val="28"/>
        </w:rPr>
        <w:t xml:space="preserve">Авторский коллектив: ФИО, занимаемая должность, контактный телефон. </w:t>
      </w:r>
    </w:p>
    <w:p w:rsidR="00FC1911" w:rsidRP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Демидова Елена  Михайловна, директор  ООШ №15, контактный телефон: 200-153;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Демидова  Юлия  Владимировна, заместитель директора ООШ№15,  контактный телефон: 200-481;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Смирнова Елена  Владимировна, заместитель директора ООШ№15,  контактный телефон: 200-481;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Алексеева Елена Анатольевна, учитель русского языка и литературы ООШ №15 , контактный телефон: 200-481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Дюкина Анна Николаевна, учитель английского языка   ООШ №15, контактный телефон: 200-481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Мехедова Ольга Александровна, учитель русского языка и литературы ООШ №15 , контактный телефон: 200-481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Родина Елена Анатольевна, учитель начальных классов МОУ ООШ №15 имени Н.И. Дементьева,  контактный телефон: 200-481;</w:t>
      </w:r>
    </w:p>
    <w:p w:rsid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Сиротина Надежда Сергеевна, учитель русского языка и литературы ООШ №15 , контактный телефон: 200-481</w:t>
      </w:r>
    </w:p>
    <w:p w:rsid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7280" w:rsidRPr="00FC1911">
        <w:rPr>
          <w:rFonts w:ascii="Times New Roman" w:hAnsi="Times New Roman"/>
          <w:sz w:val="28"/>
          <w:szCs w:val="28"/>
        </w:rPr>
        <w:t>Направление</w:t>
      </w:r>
      <w:r w:rsidR="004D7280" w:rsidRPr="00FC1911">
        <w:rPr>
          <w:rFonts w:ascii="Times New Roman" w:eastAsia="Times New Roman" w:hAnsi="Times New Roman"/>
          <w:sz w:val="28"/>
          <w:szCs w:val="28"/>
          <w:lang w:eastAsia="ru-RU"/>
        </w:rPr>
        <w:t>, на которое претендует заявитель.</w:t>
      </w:r>
    </w:p>
    <w:p w:rsidR="004D7280" w:rsidRPr="00FC1911" w:rsidRDefault="004D7280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Содействие воспитанию и успешной социализации подрастающего поколения</w:t>
      </w:r>
    </w:p>
    <w:p w:rsidR="00FC1911" w:rsidRDefault="004D7280" w:rsidP="00FC1911">
      <w:pPr>
        <w:pStyle w:val="1"/>
        <w:ind w:left="284"/>
        <w:jc w:val="both"/>
        <w:rPr>
          <w:i/>
        </w:rPr>
      </w:pPr>
      <w:r w:rsidRPr="00FC1911">
        <w:rPr>
          <w:i/>
        </w:rPr>
        <w:lastRenderedPageBreak/>
        <w:t>Характеристика инновационного продукта (кратко)</w:t>
      </w:r>
    </w:p>
    <w:p w:rsidR="004D7280" w:rsidRPr="00FC1911" w:rsidRDefault="004D7280" w:rsidP="00FC1911">
      <w:pPr>
        <w:pStyle w:val="1"/>
        <w:ind w:left="284"/>
        <w:jc w:val="both"/>
        <w:rPr>
          <w:i/>
        </w:rPr>
      </w:pPr>
      <w:r w:rsidRPr="00FC1911">
        <w:t>Тема, актуальность.</w:t>
      </w:r>
    </w:p>
    <w:p w:rsidR="00FC1911" w:rsidRP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 </w:t>
      </w:r>
      <w:r w:rsidR="004D7280" w:rsidRPr="00FC1911">
        <w:rPr>
          <w:rFonts w:ascii="Times New Roman" w:hAnsi="Times New Roman"/>
          <w:spacing w:val="-6"/>
          <w:sz w:val="28"/>
          <w:szCs w:val="28"/>
        </w:rPr>
        <w:t>Тема продукта  актуальна, поскольку определяется приоритетными направлениями развития системы образования на региональном и муниципальном уровнях и требованиями ФГОС  в части достижения новых образовательных результатов  в соответствии с требованиями ФГОС</w:t>
      </w:r>
    </w:p>
    <w:p w:rsidR="00FC1911" w:rsidRDefault="00FC1911" w:rsidP="00FC1911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="004D7280" w:rsidRPr="00FC1911">
        <w:rPr>
          <w:rFonts w:ascii="Times New Roman" w:hAnsi="Times New Roman"/>
          <w:sz w:val="28"/>
          <w:szCs w:val="28"/>
        </w:rPr>
        <w:t>Форма продукта.</w:t>
      </w:r>
    </w:p>
    <w:p w:rsidR="00FC1911" w:rsidRDefault="004D7280" w:rsidP="00FC1911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Сборник методических материалов  </w:t>
      </w:r>
    </w:p>
    <w:p w:rsidR="00FC1911" w:rsidRDefault="00FC1911" w:rsidP="00FC1911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D7280" w:rsidRPr="00FC1911">
        <w:rPr>
          <w:rFonts w:ascii="Times New Roman" w:hAnsi="Times New Roman"/>
          <w:sz w:val="28"/>
          <w:szCs w:val="28"/>
        </w:rPr>
        <w:t>Целевые группы (для кого продукт).</w:t>
      </w:r>
    </w:p>
    <w:p w:rsidR="00FC1911" w:rsidRDefault="004D7280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Методический сборник  адресован  педагогам общеобразовательных   учреждений и учреждений дополнительного образования,   административным работникам. </w:t>
      </w:r>
    </w:p>
    <w:p w:rsidR="004D7280" w:rsidRPr="00FC1911" w:rsidRDefault="00FC1911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1911">
        <w:rPr>
          <w:rFonts w:ascii="Times New Roman" w:hAnsi="Times New Roman"/>
          <w:sz w:val="28"/>
          <w:szCs w:val="28"/>
        </w:rPr>
        <w:t>.</w:t>
      </w:r>
      <w:r w:rsidR="004D7280" w:rsidRPr="00FC1911">
        <w:rPr>
          <w:rFonts w:ascii="Times New Roman" w:hAnsi="Times New Roman"/>
          <w:sz w:val="28"/>
          <w:szCs w:val="28"/>
        </w:rPr>
        <w:t>Содержание, структура.</w:t>
      </w: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280" w:rsidRPr="00FC1911">
        <w:rPr>
          <w:rFonts w:ascii="Times New Roman" w:hAnsi="Times New Roman"/>
          <w:sz w:val="28"/>
          <w:szCs w:val="28"/>
        </w:rPr>
        <w:t xml:space="preserve">Структура  инновационного продукта соответствует логике содержания.             </w:t>
      </w:r>
    </w:p>
    <w:p w:rsidR="004D7280" w:rsidRPr="00FC1911" w:rsidRDefault="00FC1911" w:rsidP="00FC1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280" w:rsidRPr="00FC1911">
        <w:rPr>
          <w:rFonts w:ascii="Times New Roman" w:hAnsi="Times New Roman"/>
          <w:sz w:val="28"/>
          <w:szCs w:val="28"/>
        </w:rPr>
        <w:t>Сборник состоит из  разделов:</w:t>
      </w:r>
    </w:p>
    <w:p w:rsidR="004D7280" w:rsidRPr="00FC1911" w:rsidRDefault="004D7280" w:rsidP="00FC191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Введение</w:t>
      </w:r>
    </w:p>
    <w:p w:rsidR="004D7280" w:rsidRPr="00FC1911" w:rsidRDefault="00042683" w:rsidP="00FC191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Инновационные механизмы деятельности школы по формированию коммуникативно-речевых компетенций субъектов образовательных отношений.</w:t>
      </w:r>
    </w:p>
    <w:p w:rsidR="00042683" w:rsidRPr="00FC1911" w:rsidRDefault="00042683" w:rsidP="00FC191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Творческая, проектная, исследовательская деятельность как условие  коммуникативно-речевого развития субъектов образовательных отношений (работы обучающихся, педагогов, родителей)</w:t>
      </w:r>
    </w:p>
    <w:p w:rsidR="004D7280" w:rsidRPr="00FC1911" w:rsidRDefault="004D7280" w:rsidP="00FC191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Заключение</w:t>
      </w:r>
    </w:p>
    <w:p w:rsidR="004D7280" w:rsidRPr="00FC1911" w:rsidRDefault="004D7280" w:rsidP="00FC191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Приложения</w:t>
      </w:r>
    </w:p>
    <w:p w:rsidR="00042683" w:rsidRPr="00FC1911" w:rsidRDefault="00042683" w:rsidP="00FC1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911" w:rsidRDefault="00042683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Сборник состоит из  трёх разделов. Во введении представлен  взгляд руководителей инновационной деятельности  ООШ №15 на проблему формирования коммуникативно-речевых  компетенций участников образовательного процесса. Основное содержание сборника  представлено нормативно-правовыми документами,  методическими материалами педагогов.  Это  описание модели речевой среды школы,  педагогических условий  коммуникативно-речевого развития обучающихся,  проекты положений, сценарии, конспекты.  Также в сборнике представлены  творческие, исследовательские работы обучающихся. В заключении  авторским коллективом подведены итоги реализации инновационного проекта, описаны положительные эффекты его внедрения в образовательную практику. В приложениях предлагаются алгоритмы, анкеты, диагностические, иллюстративные материалы.    </w:t>
      </w:r>
    </w:p>
    <w:p w:rsidR="004D7280" w:rsidRPr="00FC1911" w:rsidRDefault="00FC1911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D7280" w:rsidRPr="00FC1911">
        <w:rPr>
          <w:rFonts w:ascii="Times New Roman" w:hAnsi="Times New Roman"/>
          <w:sz w:val="28"/>
          <w:szCs w:val="28"/>
        </w:rPr>
        <w:t>Научная новизна и практическая значимость.</w:t>
      </w:r>
    </w:p>
    <w:p w:rsidR="00FC1911" w:rsidRDefault="004D7280" w:rsidP="00FC1911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lastRenderedPageBreak/>
        <w:t xml:space="preserve">  Практическая  значимость заключается в том, что в сборнике     представлен позитивный опыт авторов, предлагаются современные методические разработки по обозначенной проблеме. Входящие в сборник материалы могут быть использованы в дошкольных учреждениях, общеобразовательных школах  и учреждениях дополнительного образования любого типа.</w:t>
      </w:r>
    </w:p>
    <w:p w:rsidR="004D7280" w:rsidRPr="00FC1911" w:rsidRDefault="00FC1911" w:rsidP="00FC1911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D7280" w:rsidRPr="00FC1911">
        <w:rPr>
          <w:rFonts w:ascii="Times New Roman" w:hAnsi="Times New Roman"/>
          <w:sz w:val="28"/>
          <w:szCs w:val="28"/>
        </w:rPr>
        <w:t>Научный руководитель, партнёры (при наличии).</w:t>
      </w:r>
    </w:p>
    <w:p w:rsidR="00FC1911" w:rsidRDefault="004D7280" w:rsidP="00FC1911">
      <w:pPr>
        <w:keepNext/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1911">
        <w:rPr>
          <w:rFonts w:ascii="Times New Roman" w:hAnsi="Times New Roman"/>
          <w:bCs/>
          <w:sz w:val="28"/>
          <w:szCs w:val="28"/>
        </w:rPr>
        <w:t xml:space="preserve"> Партнёры: Переборская детская библиотека, филиал №3 Центральной библиотечной системы  г. Рыбинска; детская библиотека им. М. Ю. Лермонтова,  филиал №9  Центральной библиотечной системы  г. Рыбинска</w:t>
      </w:r>
      <w:r w:rsidRPr="00FC1911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4D7280" w:rsidRPr="00FC1911" w:rsidRDefault="00FC1911" w:rsidP="00FC1911">
      <w:pPr>
        <w:keepNext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C191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D7280" w:rsidRPr="00FC1911">
        <w:rPr>
          <w:rFonts w:ascii="Times New Roman" w:hAnsi="Times New Roman"/>
          <w:sz w:val="28"/>
          <w:szCs w:val="28"/>
        </w:rPr>
        <w:t>Результаты, полученные в процессе внедрения инновационного продукта в образовательную практику.</w:t>
      </w:r>
    </w:p>
    <w:p w:rsidR="007E21AE" w:rsidRPr="00FC1911" w:rsidRDefault="00042683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увеличилось число  участников, призёров и победителей различных конкурсов, олимпиад, смотров среди обучающихся и педагогов;</w:t>
      </w:r>
    </w:p>
    <w:p w:rsidR="00042683" w:rsidRPr="00FC1911" w:rsidRDefault="00042683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  обучающиеся демонстрируют положительную динамику в развитии УУД;</w:t>
      </w:r>
    </w:p>
    <w:p w:rsidR="002B78D5" w:rsidRPr="00FC1911" w:rsidRDefault="002B78D5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педагоги повысили уровень педагогической компетенции в вопросах коммуникативно-речевого развития;</w:t>
      </w:r>
    </w:p>
    <w:p w:rsidR="007E21AE" w:rsidRPr="00FC1911" w:rsidRDefault="00042683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методические материалы педагогов представлены педагогическому сообществу;</w:t>
      </w:r>
    </w:p>
    <w:p w:rsid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-  произошло развитие имиджа  </w:t>
      </w:r>
      <w:r w:rsidR="00042683" w:rsidRPr="00FC1911">
        <w:rPr>
          <w:rFonts w:ascii="Times New Roman" w:hAnsi="Times New Roman"/>
          <w:sz w:val="28"/>
          <w:szCs w:val="28"/>
        </w:rPr>
        <w:t>педагогов и  самой</w:t>
      </w:r>
      <w:r w:rsidRPr="00FC1911">
        <w:rPr>
          <w:rFonts w:ascii="Times New Roman" w:hAnsi="Times New Roman"/>
          <w:sz w:val="28"/>
          <w:szCs w:val="28"/>
        </w:rPr>
        <w:t xml:space="preserve"> </w:t>
      </w:r>
      <w:r w:rsidR="00042683" w:rsidRPr="00FC1911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FC1911">
        <w:rPr>
          <w:rFonts w:ascii="Times New Roman" w:hAnsi="Times New Roman"/>
          <w:sz w:val="28"/>
          <w:szCs w:val="28"/>
        </w:rPr>
        <w:t>;</w:t>
      </w:r>
    </w:p>
    <w:p w:rsid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D7280" w:rsidRPr="00FC1911">
        <w:rPr>
          <w:rFonts w:ascii="Times New Roman" w:hAnsi="Times New Roman"/>
          <w:sz w:val="28"/>
          <w:szCs w:val="28"/>
        </w:rPr>
        <w:t>Условия и возможные риски внедрения инновационного продукта.</w:t>
      </w:r>
    </w:p>
    <w:p w:rsidR="004D7280" w:rsidRPr="00FC1911" w:rsidRDefault="004D7280" w:rsidP="00FC1911">
      <w:pPr>
        <w:pStyle w:val="1"/>
        <w:autoSpaceDE/>
        <w:autoSpaceDN/>
        <w:jc w:val="both"/>
        <w:rPr>
          <w:b w:val="0"/>
        </w:rPr>
      </w:pPr>
      <w:r w:rsidRPr="00FC1911">
        <w:rPr>
          <w:b w:val="0"/>
        </w:rPr>
        <w:t>Условия внедрения инновационного продукта: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-создание организационно-педагогических условий  для внедрения инноваций, расширения  образовательного пространства  образовательных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организаций за счёт сотрудничества;  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обеспеченность  кадрами, имеющими необходимую квалификацию и способными к инновационной профессиональной деятельности;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 обеспеченность  материально-техническими ресурсами для осуществления  организованной образовательной деятельности по формированию</w:t>
      </w:r>
      <w:r w:rsidR="007E21AE" w:rsidRPr="00FC1911">
        <w:rPr>
          <w:rFonts w:ascii="Times New Roman" w:hAnsi="Times New Roman"/>
          <w:sz w:val="28"/>
          <w:szCs w:val="28"/>
        </w:rPr>
        <w:t xml:space="preserve"> коммуникативных и речевых компетенций участников образовательных отношений</w:t>
      </w:r>
      <w:r w:rsidRPr="00FC1911">
        <w:rPr>
          <w:rFonts w:ascii="Times New Roman" w:hAnsi="Times New Roman"/>
          <w:sz w:val="28"/>
          <w:szCs w:val="28"/>
        </w:rPr>
        <w:t>;</w:t>
      </w:r>
    </w:p>
    <w:p w:rsidR="00FC1911" w:rsidRDefault="007E21AE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-готовность образовательной организации к расширению социального партнёрства</w:t>
      </w:r>
    </w:p>
    <w:p w:rsidR="004D7280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 xml:space="preserve"> Риски:</w:t>
      </w:r>
    </w:p>
    <w:p w:rsid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-недостаточная теоретическая и методологическая подготовленность  педагогов  для р</w:t>
      </w:r>
      <w:r w:rsidR="007E21AE" w:rsidRPr="00FC1911">
        <w:rPr>
          <w:rFonts w:ascii="Times New Roman" w:hAnsi="Times New Roman"/>
          <w:sz w:val="28"/>
          <w:szCs w:val="28"/>
        </w:rPr>
        <w:t>еализации предлагаемого продукта</w:t>
      </w:r>
    </w:p>
    <w:p w:rsid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80" w:rsidRPr="00FC1911" w:rsidRDefault="00FC1911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4D7280" w:rsidRPr="00FC1911">
        <w:rPr>
          <w:rFonts w:ascii="Times New Roman" w:hAnsi="Times New Roman"/>
          <w:sz w:val="28"/>
          <w:szCs w:val="28"/>
        </w:rPr>
        <w:t>Документы (не менее двух), подтверждающие факт успешного использования продукта в образовательном процессе.</w:t>
      </w:r>
    </w:p>
    <w:p w:rsidR="007E21AE" w:rsidRPr="00FC1911" w:rsidRDefault="007E21AE" w:rsidP="00FC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t>Отзыв  директора СОШ №12 им</w:t>
      </w:r>
      <w:r w:rsidR="00FC1911">
        <w:rPr>
          <w:rFonts w:ascii="Times New Roman" w:hAnsi="Times New Roman"/>
          <w:sz w:val="28"/>
          <w:szCs w:val="28"/>
        </w:rPr>
        <w:t>ени П.Ф. Дерунова  Л.В.Бекенёвой</w:t>
      </w:r>
    </w:p>
    <w:p w:rsidR="00062D0D" w:rsidRPr="00FC1911" w:rsidRDefault="004D7280" w:rsidP="00FC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11">
        <w:rPr>
          <w:rFonts w:ascii="Times New Roman" w:hAnsi="Times New Roman"/>
          <w:sz w:val="28"/>
          <w:szCs w:val="28"/>
        </w:rPr>
        <w:lastRenderedPageBreak/>
        <w:t xml:space="preserve">Отзыв  директора СОШ №3 </w:t>
      </w:r>
      <w:r w:rsidR="007E21AE" w:rsidRPr="00FC1911">
        <w:rPr>
          <w:rFonts w:ascii="Times New Roman" w:hAnsi="Times New Roman"/>
          <w:sz w:val="28"/>
          <w:szCs w:val="28"/>
        </w:rPr>
        <w:t xml:space="preserve"> С.Н. Солнцевой</w:t>
      </w:r>
    </w:p>
    <w:sectPr w:rsidR="00062D0D" w:rsidRPr="00FC1911" w:rsidSect="00FC1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2D9"/>
    <w:multiLevelType w:val="hybridMultilevel"/>
    <w:tmpl w:val="360247BA"/>
    <w:lvl w:ilvl="0" w:tplc="9778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00CF"/>
    <w:multiLevelType w:val="hybridMultilevel"/>
    <w:tmpl w:val="E34EAFBA"/>
    <w:lvl w:ilvl="0" w:tplc="23CA5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2B79A3"/>
    <w:multiLevelType w:val="hybridMultilevel"/>
    <w:tmpl w:val="718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125D"/>
    <w:multiLevelType w:val="hybridMultilevel"/>
    <w:tmpl w:val="49A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A76DD"/>
    <w:multiLevelType w:val="multilevel"/>
    <w:tmpl w:val="FE8CCD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C3E279F"/>
    <w:multiLevelType w:val="hybridMultilevel"/>
    <w:tmpl w:val="7640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280"/>
    <w:rsid w:val="00042683"/>
    <w:rsid w:val="00062D0D"/>
    <w:rsid w:val="002B78D5"/>
    <w:rsid w:val="004D7280"/>
    <w:rsid w:val="007D7F23"/>
    <w:rsid w:val="007E21AE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28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2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7280"/>
    <w:pPr>
      <w:ind w:left="720"/>
    </w:pPr>
  </w:style>
  <w:style w:type="character" w:styleId="a4">
    <w:name w:val="Hyperlink"/>
    <w:basedOn w:val="a0"/>
    <w:uiPriority w:val="99"/>
    <w:unhideWhenUsed/>
    <w:rsid w:val="004D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5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2017-10-19T10:44:00Z</dcterms:created>
  <dcterms:modified xsi:type="dcterms:W3CDTF">2017-10-19T12:56:00Z</dcterms:modified>
</cp:coreProperties>
</file>