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4D" w:rsidRDefault="00BC53F6" w:rsidP="009D7E4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43">
        <w:rPr>
          <w:rFonts w:ascii="Times New Roman" w:hAnsi="Times New Roman" w:cs="Times New Roman"/>
          <w:b/>
          <w:sz w:val="24"/>
          <w:szCs w:val="24"/>
        </w:rPr>
        <w:t xml:space="preserve">КОНСПЕКТ  УРОКА «СРЕДНЕЕ АРИФМЕТИЧЕСКОЕ» </w:t>
      </w:r>
      <w:r w:rsidR="00D434B4">
        <w:rPr>
          <w:rFonts w:ascii="Times New Roman" w:hAnsi="Times New Roman" w:cs="Times New Roman"/>
          <w:b/>
          <w:sz w:val="24"/>
          <w:szCs w:val="24"/>
        </w:rPr>
        <w:t>ДЛЯ ДЕТЕЙ С ОСОБЫМИ ОБРАЗОВАТЕЛЬНЫМИ ПОТРЕБНОСТЯМИ</w:t>
      </w:r>
    </w:p>
    <w:p w:rsidR="00D434B4" w:rsidRDefault="00D434B4" w:rsidP="009D7E4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17" w:rsidRPr="00B14243" w:rsidRDefault="00AD2917" w:rsidP="009D7E4D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Лакомова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А.</w:t>
      </w:r>
    </w:p>
    <w:p w:rsidR="00BC53F6" w:rsidRDefault="00BC53F6" w:rsidP="00B1424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ввести понятие среднего арифметического, развивать умение делить десятичную дробь на натуральное число, находить среднее арифметическое нескольких чисел.</w:t>
      </w:r>
    </w:p>
    <w:p w:rsidR="00B14243" w:rsidRDefault="00B14243" w:rsidP="00B14243">
      <w:pPr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4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14243" w:rsidRPr="00B14243" w:rsidRDefault="00B14243" w:rsidP="00B14243">
      <w:pPr>
        <w:pStyle w:val="a3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B1424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B14243" w:rsidRPr="00B14243" w:rsidRDefault="00B14243" w:rsidP="00B1424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14243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B14243" w:rsidRDefault="00B14243" w:rsidP="00B14243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у доски:</w:t>
      </w:r>
    </w:p>
    <w:p w:rsidR="00B14243" w:rsidRDefault="00B14243" w:rsidP="00B1424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14243">
        <w:rPr>
          <w:rFonts w:ascii="Times New Roman" w:hAnsi="Times New Roman" w:cs="Times New Roman"/>
          <w:sz w:val="24"/>
          <w:szCs w:val="24"/>
        </w:rPr>
        <w:t xml:space="preserve"> а)1352(в)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14243">
        <w:rPr>
          <w:rFonts w:ascii="Times New Roman" w:hAnsi="Times New Roman" w:cs="Times New Roman"/>
          <w:sz w:val="24"/>
          <w:szCs w:val="24"/>
        </w:rPr>
        <w:t xml:space="preserve">  б) 1352 (и)</w:t>
      </w:r>
    </w:p>
    <w:p w:rsidR="00B14243" w:rsidRPr="00B14243" w:rsidRDefault="00B14243" w:rsidP="00B1424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 + 8а = 1,87                                                                  15*(к – 0,2) = 21</w:t>
      </w:r>
    </w:p>
    <w:p w:rsidR="00B14243" w:rsidRPr="00B14243" w:rsidRDefault="00B14243" w:rsidP="00B14243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работа: прокомментировать решение задачи 1349</w:t>
      </w:r>
    </w:p>
    <w:p w:rsidR="00B14243" w:rsidRDefault="00B14243" w:rsidP="00B14243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тетради сдать на проверку,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записать число.</w:t>
      </w:r>
    </w:p>
    <w:p w:rsidR="00B14243" w:rsidRPr="00B14243" w:rsidRDefault="00B14243" w:rsidP="00B1424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14243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B14243" w:rsidRPr="00B14243" w:rsidRDefault="00B14243" w:rsidP="00B14243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14243">
        <w:rPr>
          <w:rFonts w:ascii="Times New Roman" w:hAnsi="Times New Roman" w:cs="Times New Roman"/>
          <w:sz w:val="24"/>
          <w:szCs w:val="24"/>
        </w:rPr>
        <w:t>На доске записаны равенства:</w:t>
      </w:r>
    </w:p>
    <w:p w:rsidR="00B14243" w:rsidRPr="00B14243" w:rsidRDefault="00B14243" w:rsidP="00B1424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32 + 18 = 5             б) 736 – 336 = 4          в)14 * 5 = 7          г) 3 + 108 = 408        д) 12* 50 = 60</w:t>
      </w:r>
    </w:p>
    <w:p w:rsidR="00B14243" w:rsidRPr="00B14243" w:rsidRDefault="00B14243" w:rsidP="00B1424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14243">
        <w:rPr>
          <w:rFonts w:ascii="Times New Roman" w:hAnsi="Times New Roman" w:cs="Times New Roman"/>
          <w:sz w:val="24"/>
          <w:szCs w:val="24"/>
        </w:rPr>
        <w:t xml:space="preserve">Расставьте в следующих забавных равенствах запятые: </w:t>
      </w:r>
      <w:proofErr w:type="gramStart"/>
      <w:r w:rsidRPr="00B14243">
        <w:rPr>
          <w:rFonts w:ascii="Times New Roman" w:hAnsi="Times New Roman" w:cs="Times New Roman"/>
          <w:sz w:val="24"/>
          <w:szCs w:val="24"/>
        </w:rPr>
        <w:t>(</w:t>
      </w:r>
      <w:r w:rsidRPr="006F5B26">
        <w:rPr>
          <w:rFonts w:ascii="Times New Roman" w:hAnsi="Times New Roman" w:cs="Times New Roman"/>
          <w:i/>
          <w:sz w:val="24"/>
          <w:szCs w:val="24"/>
        </w:rPr>
        <w:t>Почему забавные?</w:t>
      </w:r>
      <w:proofErr w:type="gramEnd"/>
      <w:r w:rsidRPr="006F5B26">
        <w:rPr>
          <w:rFonts w:ascii="Times New Roman" w:hAnsi="Times New Roman" w:cs="Times New Roman"/>
          <w:i/>
          <w:sz w:val="24"/>
          <w:szCs w:val="24"/>
        </w:rPr>
        <w:t xml:space="preserve"> Какие известные правила действий с десятичными дробями вам здесь знакомы? </w:t>
      </w:r>
      <w:proofErr w:type="gramStart"/>
      <w:r w:rsidRPr="006F5B26">
        <w:rPr>
          <w:rFonts w:ascii="Times New Roman" w:hAnsi="Times New Roman" w:cs="Times New Roman"/>
          <w:i/>
          <w:sz w:val="24"/>
          <w:szCs w:val="24"/>
        </w:rPr>
        <w:t>Проверьте письменно в тетрадях справедливость вашего мнения</w:t>
      </w:r>
      <w:r w:rsidRPr="00B14243">
        <w:rPr>
          <w:rFonts w:ascii="Times New Roman" w:hAnsi="Times New Roman" w:cs="Times New Roman"/>
          <w:sz w:val="24"/>
          <w:szCs w:val="24"/>
        </w:rPr>
        <w:t>) Верные ответы – проверка с другой стороны доски:\</w:t>
      </w:r>
      <w:proofErr w:type="gramEnd"/>
    </w:p>
    <w:p w:rsidR="00B14243" w:rsidRDefault="00B14243" w:rsidP="00B1424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14243">
        <w:rPr>
          <w:rFonts w:ascii="Times New Roman" w:hAnsi="Times New Roman" w:cs="Times New Roman"/>
          <w:sz w:val="24"/>
          <w:szCs w:val="24"/>
        </w:rPr>
        <w:t>а)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4243">
        <w:rPr>
          <w:rFonts w:ascii="Times New Roman" w:hAnsi="Times New Roman" w:cs="Times New Roman"/>
          <w:sz w:val="24"/>
          <w:szCs w:val="24"/>
        </w:rPr>
        <w:t>2 + 1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4243">
        <w:rPr>
          <w:rFonts w:ascii="Times New Roman" w:hAnsi="Times New Roman" w:cs="Times New Roman"/>
          <w:sz w:val="24"/>
          <w:szCs w:val="24"/>
        </w:rPr>
        <w:t>8 = 5             б) 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4243">
        <w:rPr>
          <w:rFonts w:ascii="Times New Roman" w:hAnsi="Times New Roman" w:cs="Times New Roman"/>
          <w:sz w:val="24"/>
          <w:szCs w:val="24"/>
        </w:rPr>
        <w:t>36 –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4243">
        <w:rPr>
          <w:rFonts w:ascii="Times New Roman" w:hAnsi="Times New Roman" w:cs="Times New Roman"/>
          <w:sz w:val="24"/>
          <w:szCs w:val="24"/>
        </w:rPr>
        <w:t>36 = 4          в)1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4243">
        <w:rPr>
          <w:rFonts w:ascii="Times New Roman" w:hAnsi="Times New Roman" w:cs="Times New Roman"/>
          <w:sz w:val="24"/>
          <w:szCs w:val="24"/>
        </w:rPr>
        <w:t>4 * 5 = 7          г) 3 + 1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4243">
        <w:rPr>
          <w:rFonts w:ascii="Times New Roman" w:hAnsi="Times New Roman" w:cs="Times New Roman"/>
          <w:sz w:val="24"/>
          <w:szCs w:val="24"/>
        </w:rPr>
        <w:t>08 =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4243">
        <w:rPr>
          <w:rFonts w:ascii="Times New Roman" w:hAnsi="Times New Roman" w:cs="Times New Roman"/>
          <w:sz w:val="24"/>
          <w:szCs w:val="24"/>
        </w:rPr>
        <w:t>08        д)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4243">
        <w:rPr>
          <w:rFonts w:ascii="Times New Roman" w:hAnsi="Times New Roman" w:cs="Times New Roman"/>
          <w:sz w:val="24"/>
          <w:szCs w:val="24"/>
        </w:rPr>
        <w:t>2* 50 = 60</w:t>
      </w:r>
    </w:p>
    <w:p w:rsidR="00F872E6" w:rsidRDefault="00F872E6" w:rsidP="00B1424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Вычислите устно, применяя изученные правила действий с десятичными дробями:</w:t>
      </w:r>
    </w:p>
    <w:p w:rsidR="00F872E6" w:rsidRDefault="00F872E6" w:rsidP="00B1424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0,14 + 0,06           б) 3,18 – 1,18               в) 5,7 + 0,13            г)  1,5 * 3</w:t>
      </w:r>
    </w:p>
    <w:p w:rsidR="00F872E6" w:rsidRDefault="00F872E6" w:rsidP="00B1424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– 0,7                     2,06 + 1,04                   2,85 – 1,5                 0,28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872E6" w:rsidRDefault="00F872E6" w:rsidP="00B1424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 * 0,2                      0,48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                        0,8 * 0,5                   17,17 :17</w:t>
      </w:r>
    </w:p>
    <w:p w:rsidR="006F5B26" w:rsidRPr="006F5B26" w:rsidRDefault="006F5B26" w:rsidP="006F5B26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5B26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6F5B26" w:rsidRDefault="006F5B26" w:rsidP="009D7E4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F5B26">
        <w:rPr>
          <w:rFonts w:ascii="Times New Roman" w:hAnsi="Times New Roman" w:cs="Times New Roman"/>
          <w:b/>
          <w:sz w:val="24"/>
          <w:szCs w:val="24"/>
        </w:rPr>
        <w:t>Проблема:</w:t>
      </w:r>
    </w:p>
    <w:p w:rsidR="006F5B26" w:rsidRDefault="006F5B26" w:rsidP="009D7E4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Однажды Вася захотел узнать расстояние от дома до школы. Он знал длину своего шага и решил сосчитать число шагов, которые делает по дороге в школу. Выйдя из дома, Вася начал считать шаги и у дверей школы остановился на числе 417. На обратном пути он насчитал 431 шаг. «Вроде бы ни дом, ни школа не двигались с места, а стали дальше друг от друга на целых 14 шагов! – удивился Вася. – Тут что-то не так.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сбился при подсчете». На следующий день Вася снова сосчитал свои шаги по дороге в школу и обратно. И получил … ещё два результата: 406 и 426 шагов. Тут он вконец растерялся.</w:t>
      </w:r>
    </w:p>
    <w:p w:rsidR="006F5B26" w:rsidRDefault="006F5B26" w:rsidP="009D7E4D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F5B26">
        <w:rPr>
          <w:rFonts w:ascii="Times New Roman" w:hAnsi="Times New Roman" w:cs="Times New Roman"/>
          <w:i/>
          <w:sz w:val="24"/>
          <w:szCs w:val="24"/>
        </w:rPr>
        <w:t>А как вы думаете, почему у Васи каждый раз получались разные результаты?</w:t>
      </w:r>
    </w:p>
    <w:p w:rsidR="006F5B26" w:rsidRDefault="006F5B26" w:rsidP="009D7E4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 ничего удивительного нет. Ведь длина шага не остается все время одинаковой. Когда идешь быстро, шаги поневоле делаются длиннее. Когда спешить некуда, шаги становятся короче.</w:t>
      </w:r>
    </w:p>
    <w:p w:rsidR="006F5B26" w:rsidRDefault="006F5B26" w:rsidP="009D7E4D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6F5B26">
        <w:rPr>
          <w:rFonts w:ascii="Times New Roman" w:hAnsi="Times New Roman" w:cs="Times New Roman"/>
          <w:i/>
          <w:sz w:val="24"/>
          <w:szCs w:val="24"/>
        </w:rPr>
        <w:t>Но как тогда узнать расстояние, которое хочет измерить Вася? Какое из чисел нужно все-таки взять?</w:t>
      </w:r>
    </w:p>
    <w:p w:rsidR="006F5B26" w:rsidRDefault="006F5B26" w:rsidP="009D7E4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Поступим так: сложим все Васины результаты и поделим их на число слагаемых. Получим (417+431+406+426):4= 420(шагов). Число 420 больше, чем 417 и 406, но меньше чем 426 и 431. Такое число шагов могло бы получиться, если бы Вася делал все время не широкие и не короткие,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обычние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B26">
        <w:rPr>
          <w:rFonts w:ascii="Times New Roman" w:hAnsi="Times New Roman" w:cs="Times New Roman"/>
          <w:i/>
          <w:sz w:val="24"/>
          <w:szCs w:val="24"/>
        </w:rPr>
        <w:t>средние</w:t>
      </w:r>
      <w:r>
        <w:rPr>
          <w:rFonts w:ascii="Times New Roman" w:hAnsi="Times New Roman" w:cs="Times New Roman"/>
          <w:sz w:val="24"/>
          <w:szCs w:val="24"/>
        </w:rPr>
        <w:t xml:space="preserve"> шаги. Его называют средним арифметическим чисел 417, 431, 406, 426.</w:t>
      </w:r>
    </w:p>
    <w:p w:rsidR="006F5B26" w:rsidRDefault="006F5B26" w:rsidP="009D7E4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F5B26">
        <w:rPr>
          <w:rFonts w:ascii="Times New Roman" w:hAnsi="Times New Roman" w:cs="Times New Roman"/>
          <w:sz w:val="24"/>
          <w:szCs w:val="24"/>
          <w:u w:val="single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5B26">
        <w:rPr>
          <w:rFonts w:ascii="Times New Roman" w:hAnsi="Times New Roman" w:cs="Times New Roman"/>
          <w:b/>
          <w:sz w:val="24"/>
          <w:szCs w:val="24"/>
        </w:rPr>
        <w:t>Средним арифметическим нескольких чисел</w:t>
      </w:r>
      <w:r>
        <w:rPr>
          <w:rFonts w:ascii="Times New Roman" w:hAnsi="Times New Roman" w:cs="Times New Roman"/>
          <w:sz w:val="24"/>
          <w:szCs w:val="24"/>
        </w:rPr>
        <w:t xml:space="preserve"> называется частное от деления суммы этих чисел на число слагаемых.</w:t>
      </w:r>
    </w:p>
    <w:p w:rsidR="006F5B26" w:rsidRDefault="006F5B26" w:rsidP="009D7E4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средним арифметическим приходится встречаться и во многих других случаях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Привести примеры.)</w:t>
      </w:r>
    </w:p>
    <w:p w:rsidR="009D7E4D" w:rsidRPr="009D7E4D" w:rsidRDefault="009D7E4D" w:rsidP="009D7E4D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D7E4D">
        <w:rPr>
          <w:rFonts w:ascii="Times New Roman" w:hAnsi="Times New Roman" w:cs="Times New Roman"/>
          <w:b/>
          <w:sz w:val="24"/>
          <w:szCs w:val="24"/>
        </w:rPr>
        <w:t>Проведение физкультминутки для отдыха</w:t>
      </w:r>
    </w:p>
    <w:p w:rsidR="006F5B26" w:rsidRDefault="006F5B26" w:rsidP="006F5B26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нового материала</w:t>
      </w:r>
    </w:p>
    <w:p w:rsidR="006F5B26" w:rsidRPr="009D7E4D" w:rsidRDefault="006F5B26" w:rsidP="009D7E4D">
      <w:pPr>
        <w:pStyle w:val="a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D7E4D">
        <w:rPr>
          <w:rFonts w:ascii="Times New Roman" w:hAnsi="Times New Roman" w:cs="Times New Roman"/>
          <w:sz w:val="24"/>
          <w:szCs w:val="24"/>
        </w:rPr>
        <w:t>Пример про среднюю оценку за четверть по математике хорошего ученика класса. Из журнала выписать оценки: 4, 4 , 5, 5, 4, 3, 5, 4 , 5, 5.</w:t>
      </w:r>
    </w:p>
    <w:p w:rsidR="006F5B26" w:rsidRDefault="006F5B26" w:rsidP="006F5B26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4+4+5+5+4+3+5+4+5+5=44(</w:t>
      </w:r>
      <w:r>
        <w:rPr>
          <w:rFonts w:ascii="Times New Roman" w:hAnsi="Times New Roman" w:cs="Times New Roman"/>
          <w:sz w:val="24"/>
          <w:szCs w:val="24"/>
          <w:lang w:val="en-US"/>
        </w:rPr>
        <w:t>S-</w:t>
      </w:r>
      <w:r>
        <w:rPr>
          <w:rFonts w:ascii="Times New Roman" w:hAnsi="Times New Roman" w:cs="Times New Roman"/>
          <w:sz w:val="24"/>
          <w:szCs w:val="24"/>
        </w:rPr>
        <w:t>сумма чисел)</w:t>
      </w:r>
    </w:p>
    <w:p w:rsidR="006F5B26" w:rsidRDefault="00DC77E4" w:rsidP="006F5B26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1" style="position:absolute;left:0;text-align:left;margin-left:281.05pt;margin-top:10.35pt;width:255.1pt;height:255.1pt;z-index:251684864" coordorigin="6341,5115" coordsize="5102,5102">
            <v:group id="_x0000_s1054" style="position:absolute;left:6341;top:5115;width:5102;height:5102" coordorigin="6341,5115" coordsize="5102,5102">
              <v:group id="_x0000_s1049" style="position:absolute;left:6341;top:5115;width:5102;height:5102" coordorigin="6341,5115" coordsize="5102,5102">
                <v:group id="_x0000_s1041" style="position:absolute;left:6341;top:5115;width:5102;height:5102" coordorigin="6300,5115" coordsize="5102,5102">
                  <v:oval id="_x0000_s1040" style="position:absolute;left:6300;top:5115;width:5102;height:5102"/>
                  <v:group id="_x0000_s1039" style="position:absolute;left:6645;top:5415;width:4535;height:4535" coordorigin="7095,5340" coordsize="4535,4535">
                    <v:oval id="_x0000_s1035" style="position:absolute;left:7095;top:5340;width:4535;height:4535"/>
                    <v:oval id="_x0000_s1026" style="position:absolute;left:7350;top:5595;width:3969;height:3969"/>
                    <v:oval id="_x0000_s1031" style="position:absolute;left:7635;top:5880;width:3402;height:3402"/>
                    <v:oval id="_x0000_s1032" style="position:absolute;left:7890;top:6150;width:2835;height:2835"/>
                    <v:oval id="_x0000_s1033" style="position:absolute;left:8190;top:6405;width:2268;height:2268"/>
                    <v:oval id="_x0000_s1034" style="position:absolute;left:8505;top:6720;width:1701;height:1701"/>
                    <v:oval id="_x0000_s1036" style="position:absolute;left:8820;top:7020;width:1134;height:1134;flip:x"/>
                    <v:oval id="_x0000_s1037" style="position:absolute;left:9120;top:7305;width:567;height:567"/>
                    <v:oval id="_x0000_s1038" style="position:absolute;left:9330;top:7485;width:170;height:188;flip:x"/>
                  </v:group>
                </v:group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4" type="#_x0000_t12" style="position:absolute;left:8778;top:7947;width:143;height:188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  <v:shape id="_x0000_s1045" type="#_x0000_t12" style="position:absolute;left:7481;top:8748;width:143;height:188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  <v:shape id="_x0000_s1046" type="#_x0000_t12" style="position:absolute;left:9094;top:8496;width:143;height:188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  <v:shape id="_x0000_s1047" type="#_x0000_t12" style="position:absolute;left:9545;top:7372;width:143;height:188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v:group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51" type="#_x0000_t5" style="position:absolute;left:7638;top:5527;width:143;height:143" fillcolor="#666 [1936]" strokecolor="black [3200]" strokeweight="1pt">
                <v:fill color2="black [3200]" focus="50%" type="gradient"/>
                <v:shadow on="t" type="perspective" color="#7f7f7f [1601]" offset="1pt" offset2="-3pt"/>
              </v:shape>
              <v:shape id="_x0000_s1052" type="#_x0000_t5" style="position:absolute;left:7624;top:7947;width:143;height:143" fillcolor="#666 [1936]" strokecolor="black [3200]" strokeweight="1pt">
                <v:fill color2="black [3200]" focus="50%" type="gradient"/>
                <v:shadow on="t" type="perspective" color="#7f7f7f [1601]" offset="1pt" offset2="-3pt"/>
              </v:shape>
              <v:shape id="_x0000_s1053" type="#_x0000_t5" style="position:absolute;left:8778;top:7605;width:143;height:143" fillcolor="#666 [1936]" strokecolor="black [3200]" strokeweight="1pt">
                <v:fill color2="black [3200]" focus="50%" type="gradient"/>
                <v:shadow on="t" type="perspective" color="#7f7f7f [1601]" offset="1pt" offset2="-3pt"/>
              </v:shape>
            </v:group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056" type="#_x0000_t11" style="position:absolute;left:6990;top:7560;width:143;height:143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057" type="#_x0000_t11" style="position:absolute;left:10070;top:7740;width:143;height:143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058" type="#_x0000_t11" style="position:absolute;left:9260;top:6082;width:143;height:143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059" type="#_x0000_t11" style="position:absolute;left:7953;top:7095;width:143;height:143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060" type="#_x0000_t11" style="position:absolute;left:8860;top:6840;width:143;height:143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</v:group>
        </w:pict>
      </w:r>
      <w:r w:rsidR="006F5B26">
        <w:rPr>
          <w:rFonts w:ascii="Times New Roman" w:hAnsi="Times New Roman" w:cs="Times New Roman"/>
          <w:sz w:val="24"/>
          <w:szCs w:val="24"/>
        </w:rPr>
        <w:t>б)44:10=4,4</w:t>
      </w:r>
    </w:p>
    <w:p w:rsidR="006F5B26" w:rsidRDefault="006F5B26" w:rsidP="006F5B26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округлим число до целых: 4 </w:t>
      </w:r>
    </w:p>
    <w:p w:rsidR="006F5B26" w:rsidRDefault="006F5B26" w:rsidP="006F5B26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ывод, ответ</w:t>
      </w:r>
      <w:r w:rsidR="00170E74">
        <w:rPr>
          <w:rFonts w:ascii="Times New Roman" w:hAnsi="Times New Roman" w:cs="Times New Roman"/>
          <w:sz w:val="24"/>
          <w:szCs w:val="24"/>
        </w:rPr>
        <w:t>.</w:t>
      </w:r>
    </w:p>
    <w:p w:rsidR="004A6B5E" w:rsidRDefault="00170E74" w:rsidP="00170E7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A6B5E">
        <w:rPr>
          <w:rFonts w:ascii="Times New Roman" w:hAnsi="Times New Roman" w:cs="Times New Roman"/>
          <w:sz w:val="24"/>
          <w:szCs w:val="24"/>
        </w:rPr>
        <w:t xml:space="preserve">  Витя, Гриша и Дима зашли в тир пострелять. Витя </w:t>
      </w:r>
    </w:p>
    <w:p w:rsidR="004A6B5E" w:rsidRDefault="004A6B5E" w:rsidP="00170E7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стрелял 4 раза и выбил  7, 6, 3 и 8 очков, Гриша стрелял</w:t>
      </w:r>
    </w:p>
    <w:p w:rsidR="004A6B5E" w:rsidRDefault="004A6B5E" w:rsidP="00170E7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трижды и выбил 1, 5 и 9 очков, а Дима пятью </w:t>
      </w:r>
    </w:p>
    <w:p w:rsidR="004A6B5E" w:rsidRDefault="004A6B5E" w:rsidP="00170E7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выстрелами выбил 7, 4, 6, 3 и 5 очков. Ребята </w:t>
      </w:r>
    </w:p>
    <w:p w:rsidR="004A6B5E" w:rsidRDefault="004A6B5E" w:rsidP="00170E7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заспорили, кто из них самый меткий. Дима говорил,</w:t>
      </w:r>
    </w:p>
    <w:p w:rsidR="004A6B5E" w:rsidRDefault="004A6B5E" w:rsidP="00170E7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выбил самую большую сумму очков: 25.</w:t>
      </w:r>
    </w:p>
    <w:p w:rsidR="004A6B5E" w:rsidRDefault="004A6B5E" w:rsidP="00170E7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 утверждал, что он сделал самый меткий выстрел:</w:t>
      </w:r>
    </w:p>
    <w:p w:rsidR="00170E74" w:rsidRDefault="004A6B5E" w:rsidP="00170E7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выбил 9 очков</w:t>
      </w:r>
      <w:r w:rsidRPr="004A6B5E">
        <w:rPr>
          <w:rFonts w:ascii="Times New Roman" w:hAnsi="Times New Roman" w:cs="Times New Roman"/>
          <w:i/>
          <w:sz w:val="24"/>
          <w:szCs w:val="24"/>
        </w:rPr>
        <w:t>. Как разрешить спор?</w:t>
      </w:r>
      <w:r>
        <w:rPr>
          <w:rFonts w:ascii="Times New Roman" w:hAnsi="Times New Roman" w:cs="Times New Roman"/>
          <w:sz w:val="24"/>
          <w:szCs w:val="24"/>
        </w:rPr>
        <w:t xml:space="preserve"> В конце концов, друзья</w:t>
      </w:r>
    </w:p>
    <w:p w:rsidR="004A6B5E" w:rsidRDefault="004A6B5E" w:rsidP="00170E7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подсчитать, сколько очков каждый выбил в среднем одним</w:t>
      </w:r>
    </w:p>
    <w:p w:rsidR="004A6B5E" w:rsidRDefault="004A6B5E" w:rsidP="00170E7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выстрелом.</w:t>
      </w:r>
    </w:p>
    <w:p w:rsidR="004A6B5E" w:rsidRDefault="004A6B5E" w:rsidP="00B1424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Подсчитать (по рядам) средний результат каждого мальчика и определить самого меткого.</w:t>
      </w:r>
    </w:p>
    <w:p w:rsidR="00B14243" w:rsidRDefault="00DC77E4" w:rsidP="004A6B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12" style="position:absolute;left:0;text-align:left;margin-left:13.5pt;margin-top:.1pt;width:7.15pt;height:9.4pt;z-index:25167257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4A6B5E">
        <w:rPr>
          <w:rFonts w:ascii="Times New Roman" w:hAnsi="Times New Roman" w:cs="Times New Roman"/>
          <w:sz w:val="24"/>
          <w:szCs w:val="24"/>
        </w:rPr>
        <w:t>- Витя        (7+6+3+8):4=6</w:t>
      </w:r>
    </w:p>
    <w:p w:rsidR="004A6B5E" w:rsidRDefault="00DC77E4" w:rsidP="004A6B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5" style="position:absolute;left:0;text-align:left;margin-left:13.5pt;margin-top:2.05pt;width:7.15pt;height:7.15pt;z-index:25167360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4A6B5E">
        <w:rPr>
          <w:rFonts w:ascii="Times New Roman" w:hAnsi="Times New Roman" w:cs="Times New Roman"/>
          <w:sz w:val="24"/>
          <w:szCs w:val="24"/>
        </w:rPr>
        <w:t>-Гриша      (1+5+9):3=5</w:t>
      </w:r>
    </w:p>
    <w:p w:rsidR="004A6B5E" w:rsidRDefault="00DC77E4" w:rsidP="004A6B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11" style="position:absolute;left:0;text-align:left;margin-left:13.5pt;margin-top:3.6pt;width:7.15pt;height:7.15pt;z-index:25167872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4A6B5E">
        <w:rPr>
          <w:rFonts w:ascii="Times New Roman" w:hAnsi="Times New Roman" w:cs="Times New Roman"/>
          <w:sz w:val="24"/>
          <w:szCs w:val="24"/>
        </w:rPr>
        <w:t>-Дима        (7+4+6+3+5):5=5          Ответ самый меткий – Витя (среднее очко-6)</w:t>
      </w:r>
    </w:p>
    <w:p w:rsidR="00576DFD" w:rsidRDefault="00576DFD" w:rsidP="00576DFD">
      <w:pPr>
        <w:rPr>
          <w:rFonts w:ascii="Times New Roman" w:hAnsi="Times New Roman" w:cs="Times New Roman"/>
          <w:b/>
          <w:sz w:val="24"/>
          <w:szCs w:val="24"/>
        </w:rPr>
      </w:pPr>
      <w:r w:rsidRPr="00576DF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434B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Обучающая самостоятельная работа</w:t>
      </w:r>
    </w:p>
    <w:p w:rsidR="00576DFD" w:rsidRDefault="00576DFD" w:rsidP="0057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среднее арифметическое чисел № 1470(в) (1,11+1,12+1,19+1,48):4=2,45</w:t>
      </w:r>
    </w:p>
    <w:p w:rsidR="009D7E4D" w:rsidRDefault="009D7E4D" w:rsidP="00576D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Справившимся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можно выставить оценки в журнал.</w:t>
      </w:r>
    </w:p>
    <w:p w:rsidR="009D7E4D" w:rsidRDefault="009D7E4D" w:rsidP="009D7E4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D7E4D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9D7E4D" w:rsidRDefault="009D7E4D" w:rsidP="009D7E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 (с комментарием): </w:t>
      </w:r>
      <w:r>
        <w:rPr>
          <w:rFonts w:ascii="Times New Roman" w:hAnsi="Times New Roman" w:cs="Times New Roman"/>
          <w:sz w:val="24"/>
          <w:szCs w:val="24"/>
        </w:rPr>
        <w:t xml:space="preserve">записать правило в словарь из параграфа учебника 38 (стр. 257), решить задания 1495(а), 1475 </w:t>
      </w:r>
    </w:p>
    <w:p w:rsidR="004A6B5E" w:rsidRPr="004A6B5E" w:rsidRDefault="009D7E4D" w:rsidP="00DC77E4">
      <w:pPr>
        <w:ind w:left="360"/>
        <w:rPr>
          <w:rFonts w:ascii="Times New Roman" w:hAnsi="Times New Roman" w:cs="Times New Roman"/>
          <w:sz w:val="24"/>
          <w:szCs w:val="24"/>
        </w:rPr>
      </w:pPr>
      <w:r w:rsidRPr="009D7E4D">
        <w:rPr>
          <w:rFonts w:ascii="Times New Roman" w:hAnsi="Times New Roman" w:cs="Times New Roman"/>
          <w:b/>
          <w:sz w:val="24"/>
          <w:szCs w:val="24"/>
        </w:rPr>
        <w:t>+ исследовательское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E4D">
        <w:rPr>
          <w:rFonts w:ascii="Times New Roman" w:hAnsi="Times New Roman" w:cs="Times New Roman"/>
          <w:b/>
          <w:sz w:val="24"/>
          <w:szCs w:val="24"/>
        </w:rPr>
        <w:t>для желающих</w:t>
      </w:r>
      <w:r>
        <w:rPr>
          <w:rFonts w:ascii="Times New Roman" w:hAnsi="Times New Roman" w:cs="Times New Roman"/>
          <w:sz w:val="24"/>
          <w:szCs w:val="24"/>
        </w:rPr>
        <w:t>: выписать оценки по 3 любым предметам в течение четверти и найти средний балл четвертной оценки с записью в тетради.</w:t>
      </w:r>
      <w:bookmarkStart w:id="0" w:name="_GoBack"/>
      <w:bookmarkEnd w:id="0"/>
    </w:p>
    <w:sectPr w:rsidR="004A6B5E" w:rsidRPr="004A6B5E" w:rsidSect="009D7E4D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5F3"/>
    <w:multiLevelType w:val="hybridMultilevel"/>
    <w:tmpl w:val="38C2E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1664"/>
    <w:multiLevelType w:val="hybridMultilevel"/>
    <w:tmpl w:val="BF06B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6226C"/>
    <w:multiLevelType w:val="hybridMultilevel"/>
    <w:tmpl w:val="541ADAC4"/>
    <w:lvl w:ilvl="0" w:tplc="9DA099D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611AB"/>
    <w:multiLevelType w:val="hybridMultilevel"/>
    <w:tmpl w:val="D8E2DBAA"/>
    <w:lvl w:ilvl="0" w:tplc="8AD220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710245"/>
    <w:multiLevelType w:val="hybridMultilevel"/>
    <w:tmpl w:val="B8FA0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D2EC6"/>
    <w:multiLevelType w:val="hybridMultilevel"/>
    <w:tmpl w:val="95986450"/>
    <w:lvl w:ilvl="0" w:tplc="A8D8F5C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E74E5"/>
    <w:multiLevelType w:val="hybridMultilevel"/>
    <w:tmpl w:val="27B26440"/>
    <w:lvl w:ilvl="0" w:tplc="F35836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53F6"/>
    <w:rsid w:val="00170E74"/>
    <w:rsid w:val="001B4B56"/>
    <w:rsid w:val="004A6B5E"/>
    <w:rsid w:val="00576DFD"/>
    <w:rsid w:val="00643968"/>
    <w:rsid w:val="006F5B26"/>
    <w:rsid w:val="009D7E4D"/>
    <w:rsid w:val="00AD2917"/>
    <w:rsid w:val="00B14243"/>
    <w:rsid w:val="00BC53F6"/>
    <w:rsid w:val="00D434B4"/>
    <w:rsid w:val="00DC77E4"/>
    <w:rsid w:val="00F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F50A-0790-42F4-A995-8BD433F3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691</Words>
  <Characters>3941</Characters>
  <Application>Microsoft Office Word</Application>
  <DocSecurity>0</DocSecurity>
  <Lines>32</Lines>
  <Paragraphs>9</Paragraphs>
  <ScaleCrop>false</ScaleCrop>
  <Company>Microsoft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Irina Lakomova</cp:lastModifiedBy>
  <cp:revision>14</cp:revision>
  <dcterms:created xsi:type="dcterms:W3CDTF">2008-05-21T18:18:00Z</dcterms:created>
  <dcterms:modified xsi:type="dcterms:W3CDTF">2019-02-10T13:34:00Z</dcterms:modified>
</cp:coreProperties>
</file>