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10" w:rsidRDefault="00646010" w:rsidP="00FE08AA">
      <w:pPr>
        <w:spacing w:after="0" w:line="240" w:lineRule="auto"/>
        <w:jc w:val="center"/>
        <w:rPr>
          <w:rFonts w:ascii="Times New Roman" w:hAnsi="Times New Roman"/>
          <w:b/>
          <w:sz w:val="28"/>
          <w:szCs w:val="28"/>
        </w:rPr>
      </w:pPr>
      <w:r>
        <w:rPr>
          <w:rFonts w:ascii="Times New Roman" w:hAnsi="Times New Roman"/>
          <w:b/>
          <w:sz w:val="28"/>
          <w:szCs w:val="28"/>
        </w:rPr>
        <w:t>МОУ</w:t>
      </w:r>
      <w:r w:rsidR="00FE08AA">
        <w:rPr>
          <w:rFonts w:ascii="Times New Roman" w:hAnsi="Times New Roman"/>
          <w:b/>
          <w:sz w:val="28"/>
          <w:szCs w:val="28"/>
        </w:rPr>
        <w:t xml:space="preserve"> ДПО</w:t>
      </w:r>
      <w:r>
        <w:rPr>
          <w:rFonts w:ascii="Times New Roman" w:hAnsi="Times New Roman"/>
          <w:b/>
          <w:sz w:val="28"/>
          <w:szCs w:val="28"/>
        </w:rPr>
        <w:t xml:space="preserve"> «Информационно-образовательный центр»</w:t>
      </w:r>
    </w:p>
    <w:p w:rsidR="00646010" w:rsidRDefault="00646010" w:rsidP="00FE08AA">
      <w:pPr>
        <w:spacing w:after="0" w:line="240" w:lineRule="auto"/>
        <w:jc w:val="center"/>
        <w:rPr>
          <w:rFonts w:ascii="Times New Roman" w:hAnsi="Times New Roman"/>
          <w:b/>
          <w:sz w:val="28"/>
          <w:szCs w:val="28"/>
        </w:rPr>
      </w:pPr>
      <w:r>
        <w:rPr>
          <w:rFonts w:ascii="Times New Roman" w:hAnsi="Times New Roman"/>
          <w:b/>
          <w:sz w:val="28"/>
          <w:szCs w:val="28"/>
        </w:rPr>
        <w:t>города Рыбинска</w:t>
      </w:r>
    </w:p>
    <w:p w:rsidR="00646010" w:rsidRDefault="00646010"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center"/>
        <w:rPr>
          <w:rFonts w:ascii="Times New Roman" w:hAnsi="Times New Roman"/>
          <w:b/>
          <w:sz w:val="28"/>
          <w:szCs w:val="28"/>
        </w:rPr>
      </w:pPr>
    </w:p>
    <w:p w:rsidR="00FE08AA" w:rsidRDefault="00FE08AA" w:rsidP="00FE08AA">
      <w:pPr>
        <w:spacing w:after="0" w:line="240" w:lineRule="auto"/>
        <w:jc w:val="center"/>
        <w:rPr>
          <w:rFonts w:ascii="Times New Roman" w:hAnsi="Times New Roman"/>
          <w:b/>
          <w:sz w:val="28"/>
          <w:szCs w:val="28"/>
        </w:rPr>
      </w:pPr>
    </w:p>
    <w:p w:rsidR="00FE08AA" w:rsidRDefault="00FE08AA" w:rsidP="00FE08AA">
      <w:pPr>
        <w:spacing w:after="0" w:line="240" w:lineRule="auto"/>
        <w:jc w:val="center"/>
        <w:rPr>
          <w:rFonts w:ascii="Times New Roman" w:hAnsi="Times New Roman"/>
          <w:b/>
          <w:sz w:val="28"/>
          <w:szCs w:val="28"/>
        </w:rPr>
      </w:pPr>
    </w:p>
    <w:p w:rsidR="00FE08AA" w:rsidRDefault="00FE08AA" w:rsidP="00FE08AA">
      <w:pPr>
        <w:spacing w:after="0" w:line="240" w:lineRule="auto"/>
        <w:jc w:val="center"/>
        <w:rPr>
          <w:rFonts w:ascii="Times New Roman" w:hAnsi="Times New Roman"/>
          <w:b/>
          <w:sz w:val="28"/>
          <w:szCs w:val="28"/>
        </w:rPr>
      </w:pPr>
    </w:p>
    <w:p w:rsidR="00FE08AA" w:rsidRDefault="00FE08AA" w:rsidP="00FE08AA">
      <w:pPr>
        <w:spacing w:after="0" w:line="240" w:lineRule="auto"/>
        <w:jc w:val="center"/>
        <w:rPr>
          <w:rFonts w:ascii="Times New Roman" w:hAnsi="Times New Roman"/>
          <w:b/>
          <w:sz w:val="28"/>
          <w:szCs w:val="28"/>
        </w:rPr>
      </w:pPr>
    </w:p>
    <w:p w:rsidR="00FE08AA" w:rsidRDefault="00FE08AA"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center"/>
        <w:rPr>
          <w:rFonts w:ascii="Times New Roman" w:hAnsi="Times New Roman"/>
          <w:b/>
          <w:sz w:val="28"/>
          <w:szCs w:val="28"/>
        </w:rPr>
      </w:pPr>
    </w:p>
    <w:p w:rsidR="00646010" w:rsidRPr="002F53F2" w:rsidRDefault="00646010" w:rsidP="00FE08AA">
      <w:pPr>
        <w:spacing w:after="0" w:line="240" w:lineRule="auto"/>
        <w:jc w:val="center"/>
        <w:rPr>
          <w:rFonts w:ascii="Times New Roman" w:hAnsi="Times New Roman"/>
          <w:b/>
          <w:sz w:val="28"/>
          <w:szCs w:val="28"/>
        </w:rPr>
      </w:pPr>
      <w:proofErr w:type="spellStart"/>
      <w:r w:rsidRPr="002F53F2">
        <w:rPr>
          <w:rFonts w:ascii="Times New Roman" w:hAnsi="Times New Roman"/>
          <w:b/>
          <w:sz w:val="28"/>
          <w:szCs w:val="28"/>
        </w:rPr>
        <w:t>портфолио</w:t>
      </w:r>
      <w:proofErr w:type="spellEnd"/>
      <w:r w:rsidRPr="002F53F2">
        <w:rPr>
          <w:rFonts w:ascii="Times New Roman" w:hAnsi="Times New Roman"/>
          <w:b/>
          <w:sz w:val="28"/>
          <w:szCs w:val="28"/>
        </w:rPr>
        <w:t xml:space="preserve"> слушателя курса</w:t>
      </w:r>
    </w:p>
    <w:p w:rsidR="00646010" w:rsidRDefault="00646010" w:rsidP="00FE08AA">
      <w:pPr>
        <w:spacing w:after="0" w:line="240" w:lineRule="auto"/>
        <w:jc w:val="center"/>
        <w:rPr>
          <w:rFonts w:ascii="Times New Roman" w:hAnsi="Times New Roman"/>
          <w:b/>
          <w:sz w:val="28"/>
          <w:szCs w:val="28"/>
        </w:rPr>
      </w:pPr>
      <w:r w:rsidRPr="002F53F2">
        <w:rPr>
          <w:rFonts w:ascii="Times New Roman" w:hAnsi="Times New Roman"/>
          <w:b/>
          <w:sz w:val="28"/>
          <w:szCs w:val="28"/>
        </w:rPr>
        <w:t>«Основы менеджмента качества в образовательном учреждении</w:t>
      </w:r>
      <w:r w:rsidR="00FE08AA">
        <w:rPr>
          <w:rFonts w:ascii="Times New Roman" w:hAnsi="Times New Roman"/>
          <w:b/>
          <w:sz w:val="28"/>
          <w:szCs w:val="28"/>
        </w:rPr>
        <w:t xml:space="preserve"> с учетом требований ФГОС</w:t>
      </w:r>
      <w:r w:rsidRPr="002F53F2">
        <w:rPr>
          <w:rFonts w:ascii="Times New Roman" w:hAnsi="Times New Roman"/>
          <w:b/>
          <w:sz w:val="28"/>
          <w:szCs w:val="28"/>
        </w:rPr>
        <w:t>»</w:t>
      </w:r>
    </w:p>
    <w:p w:rsidR="00FE08AA" w:rsidRPr="002F53F2" w:rsidRDefault="00FE08AA"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center"/>
        <w:rPr>
          <w:rFonts w:ascii="Times New Roman" w:hAnsi="Times New Roman"/>
          <w:sz w:val="28"/>
          <w:szCs w:val="28"/>
        </w:rPr>
      </w:pPr>
      <w:r>
        <w:rPr>
          <w:rFonts w:ascii="Times New Roman" w:hAnsi="Times New Roman"/>
          <w:sz w:val="28"/>
          <w:szCs w:val="28"/>
        </w:rPr>
        <w:t>январь – декабрь 2014 год</w:t>
      </w:r>
    </w:p>
    <w:p w:rsidR="00646010" w:rsidRDefault="00646010"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center"/>
        <w:rPr>
          <w:rFonts w:ascii="Times New Roman" w:hAnsi="Times New Roman"/>
          <w:b/>
          <w:sz w:val="28"/>
          <w:szCs w:val="28"/>
        </w:rPr>
      </w:pPr>
    </w:p>
    <w:p w:rsidR="00FE08AA" w:rsidRDefault="00FE08AA" w:rsidP="00FE08AA">
      <w:pPr>
        <w:spacing w:after="0" w:line="240" w:lineRule="auto"/>
        <w:jc w:val="center"/>
        <w:rPr>
          <w:rFonts w:ascii="Times New Roman" w:hAnsi="Times New Roman"/>
          <w:b/>
          <w:sz w:val="28"/>
          <w:szCs w:val="28"/>
        </w:rPr>
      </w:pPr>
    </w:p>
    <w:p w:rsidR="00FE08AA" w:rsidRDefault="00FE08AA" w:rsidP="00FE08AA">
      <w:pPr>
        <w:spacing w:after="0" w:line="240" w:lineRule="auto"/>
        <w:jc w:val="center"/>
        <w:rPr>
          <w:rFonts w:ascii="Times New Roman" w:hAnsi="Times New Roman"/>
          <w:b/>
          <w:sz w:val="28"/>
          <w:szCs w:val="28"/>
        </w:rPr>
      </w:pPr>
    </w:p>
    <w:p w:rsidR="00FE08AA" w:rsidRDefault="00FE08AA"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roofErr w:type="spellStart"/>
      <w:r>
        <w:rPr>
          <w:rFonts w:ascii="Times New Roman" w:hAnsi="Times New Roman"/>
          <w:b/>
          <w:sz w:val="28"/>
          <w:szCs w:val="28"/>
        </w:rPr>
        <w:t>Лакомовой</w:t>
      </w:r>
      <w:proofErr w:type="spellEnd"/>
      <w:r>
        <w:rPr>
          <w:rFonts w:ascii="Times New Roman" w:hAnsi="Times New Roman"/>
          <w:b/>
          <w:sz w:val="28"/>
          <w:szCs w:val="28"/>
        </w:rPr>
        <w:t xml:space="preserve"> Ирины Анатольевны </w:t>
      </w:r>
    </w:p>
    <w:p w:rsidR="00646010" w:rsidRDefault="00646010" w:rsidP="00FE08AA">
      <w:pPr>
        <w:spacing w:after="0" w:line="240" w:lineRule="auto"/>
        <w:jc w:val="right"/>
        <w:rPr>
          <w:rFonts w:ascii="Times New Roman" w:hAnsi="Times New Roman"/>
          <w:b/>
          <w:sz w:val="28"/>
          <w:szCs w:val="28"/>
        </w:rPr>
      </w:pPr>
      <w:r>
        <w:rPr>
          <w:rFonts w:ascii="Times New Roman" w:hAnsi="Times New Roman"/>
          <w:b/>
          <w:sz w:val="28"/>
          <w:szCs w:val="28"/>
        </w:rPr>
        <w:t>заместителя директора по УВР</w:t>
      </w:r>
    </w:p>
    <w:p w:rsidR="00646010" w:rsidRDefault="00646010"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r>
        <w:rPr>
          <w:rFonts w:ascii="Times New Roman" w:hAnsi="Times New Roman"/>
          <w:b/>
          <w:sz w:val="28"/>
          <w:szCs w:val="28"/>
        </w:rPr>
        <w:t>Руководитель курса</w:t>
      </w:r>
    </w:p>
    <w:p w:rsidR="00646010" w:rsidRDefault="00646010" w:rsidP="00FE08AA">
      <w:pPr>
        <w:spacing w:after="0" w:line="240" w:lineRule="auto"/>
        <w:jc w:val="right"/>
        <w:rPr>
          <w:rFonts w:ascii="Times New Roman" w:hAnsi="Times New Roman"/>
          <w:b/>
          <w:sz w:val="28"/>
          <w:szCs w:val="28"/>
        </w:rPr>
      </w:pPr>
      <w:r>
        <w:rPr>
          <w:rFonts w:ascii="Times New Roman" w:hAnsi="Times New Roman"/>
          <w:b/>
          <w:sz w:val="28"/>
          <w:szCs w:val="28"/>
        </w:rPr>
        <w:t>Шувалова С.О.</w:t>
      </w: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right"/>
        <w:rPr>
          <w:rFonts w:ascii="Times New Roman" w:hAnsi="Times New Roman"/>
          <w:b/>
          <w:sz w:val="28"/>
          <w:szCs w:val="28"/>
        </w:rPr>
      </w:pPr>
    </w:p>
    <w:p w:rsidR="00646010" w:rsidRDefault="00646010" w:rsidP="00FE08AA">
      <w:pPr>
        <w:spacing w:after="0" w:line="240" w:lineRule="auto"/>
        <w:jc w:val="center"/>
        <w:rPr>
          <w:rFonts w:ascii="Times New Roman" w:hAnsi="Times New Roman"/>
          <w:b/>
          <w:sz w:val="28"/>
          <w:szCs w:val="28"/>
        </w:rPr>
      </w:pPr>
      <w:r>
        <w:rPr>
          <w:rFonts w:ascii="Times New Roman" w:hAnsi="Times New Roman"/>
          <w:b/>
          <w:sz w:val="28"/>
          <w:szCs w:val="28"/>
        </w:rPr>
        <w:t>2014г.</w:t>
      </w:r>
    </w:p>
    <w:p w:rsidR="00FE08AA" w:rsidRDefault="00FE08AA" w:rsidP="00FE08AA">
      <w:pPr>
        <w:spacing w:after="0" w:line="240" w:lineRule="auto"/>
        <w:jc w:val="center"/>
        <w:rPr>
          <w:rFonts w:ascii="Times New Roman" w:hAnsi="Times New Roman"/>
          <w:b/>
          <w:sz w:val="28"/>
          <w:szCs w:val="28"/>
        </w:rPr>
      </w:pPr>
    </w:p>
    <w:p w:rsidR="00266B9C" w:rsidRDefault="00266B9C" w:rsidP="00FE08AA">
      <w:pPr>
        <w:spacing w:after="0" w:line="240" w:lineRule="auto"/>
        <w:jc w:val="center"/>
        <w:rPr>
          <w:rFonts w:ascii="Times New Roman" w:hAnsi="Times New Roman"/>
          <w:b/>
          <w:sz w:val="28"/>
          <w:szCs w:val="28"/>
        </w:rPr>
      </w:pPr>
    </w:p>
    <w:p w:rsidR="00646010" w:rsidRDefault="00646010" w:rsidP="00FE08AA">
      <w:pPr>
        <w:spacing w:after="0" w:line="240" w:lineRule="auto"/>
        <w:jc w:val="center"/>
        <w:rPr>
          <w:rFonts w:ascii="Times New Roman" w:hAnsi="Times New Roman"/>
          <w:sz w:val="28"/>
          <w:szCs w:val="28"/>
        </w:rPr>
      </w:pPr>
      <w:r>
        <w:rPr>
          <w:rFonts w:ascii="Times New Roman" w:hAnsi="Times New Roman"/>
          <w:b/>
          <w:sz w:val="28"/>
          <w:szCs w:val="28"/>
        </w:rPr>
        <w:lastRenderedPageBreak/>
        <w:t>Содержание:</w:t>
      </w:r>
    </w:p>
    <w:p w:rsidR="00646010" w:rsidRDefault="00646010" w:rsidP="00FE08AA">
      <w:pPr>
        <w:spacing w:after="0" w:line="240" w:lineRule="auto"/>
        <w:rPr>
          <w:rFonts w:ascii="Times New Roman" w:hAnsi="Times New Roman"/>
          <w:sz w:val="28"/>
          <w:szCs w:val="28"/>
        </w:rPr>
      </w:pPr>
    </w:p>
    <w:p w:rsidR="00FE08AA" w:rsidRDefault="00FE08AA" w:rsidP="00FE08AA">
      <w:pPr>
        <w:spacing w:after="0" w:line="240" w:lineRule="auto"/>
        <w:rPr>
          <w:rFonts w:ascii="Times New Roman" w:hAnsi="Times New Roman"/>
          <w:sz w:val="28"/>
          <w:szCs w:val="28"/>
        </w:rPr>
      </w:pPr>
    </w:p>
    <w:p w:rsidR="00FE08AA" w:rsidRDefault="00FE08AA" w:rsidP="00FE08AA">
      <w:pPr>
        <w:spacing w:after="0" w:line="240" w:lineRule="auto"/>
        <w:rPr>
          <w:rFonts w:ascii="Times New Roman" w:hAnsi="Times New Roman"/>
          <w:sz w:val="28"/>
          <w:szCs w:val="28"/>
        </w:rPr>
      </w:pPr>
    </w:p>
    <w:p w:rsidR="00FE08AA" w:rsidRDefault="00FE08AA" w:rsidP="00FE08AA">
      <w:pPr>
        <w:spacing w:after="0" w:line="240" w:lineRule="auto"/>
        <w:rPr>
          <w:rFonts w:ascii="Times New Roman" w:hAnsi="Times New Roman"/>
          <w:sz w:val="28"/>
          <w:szCs w:val="28"/>
        </w:rPr>
      </w:pPr>
    </w:p>
    <w:p w:rsidR="00FE08AA" w:rsidRPr="002F53F2" w:rsidRDefault="00FE08AA" w:rsidP="00FE08AA">
      <w:pPr>
        <w:spacing w:after="0" w:line="240" w:lineRule="auto"/>
        <w:rPr>
          <w:rFonts w:ascii="Times New Roman" w:hAnsi="Times New Roman"/>
          <w:sz w:val="28"/>
          <w:szCs w:val="28"/>
        </w:rPr>
      </w:pPr>
    </w:p>
    <w:p w:rsidR="00646010" w:rsidRPr="002F53F2" w:rsidRDefault="00646010" w:rsidP="00FE08AA">
      <w:pPr>
        <w:pStyle w:val="a3"/>
        <w:numPr>
          <w:ilvl w:val="0"/>
          <w:numId w:val="1"/>
        </w:numPr>
        <w:spacing w:after="0" w:line="240" w:lineRule="auto"/>
        <w:ind w:left="567" w:hanging="567"/>
        <w:rPr>
          <w:rFonts w:ascii="Times New Roman" w:hAnsi="Times New Roman"/>
          <w:sz w:val="28"/>
          <w:szCs w:val="28"/>
        </w:rPr>
      </w:pPr>
      <w:r w:rsidRPr="002F53F2">
        <w:rPr>
          <w:rFonts w:ascii="Times New Roman" w:hAnsi="Times New Roman"/>
          <w:sz w:val="28"/>
          <w:szCs w:val="28"/>
        </w:rPr>
        <w:t>Эссе «Проблемы качества современного  образования»</w:t>
      </w:r>
      <w:r>
        <w:rPr>
          <w:rFonts w:ascii="Times New Roman" w:hAnsi="Times New Roman"/>
          <w:sz w:val="28"/>
          <w:szCs w:val="28"/>
        </w:rPr>
        <w:t>.</w:t>
      </w:r>
    </w:p>
    <w:p w:rsidR="00646010" w:rsidRPr="00646010" w:rsidRDefault="00646010" w:rsidP="00FE08AA">
      <w:pPr>
        <w:pStyle w:val="a3"/>
        <w:numPr>
          <w:ilvl w:val="0"/>
          <w:numId w:val="1"/>
        </w:numPr>
        <w:tabs>
          <w:tab w:val="left" w:pos="851"/>
        </w:tabs>
        <w:spacing w:after="0" w:line="240" w:lineRule="auto"/>
        <w:ind w:left="567" w:hanging="567"/>
        <w:rPr>
          <w:rFonts w:ascii="Times New Roman" w:hAnsi="Times New Roman"/>
          <w:sz w:val="28"/>
          <w:szCs w:val="28"/>
        </w:rPr>
      </w:pPr>
      <w:r w:rsidRPr="00646010">
        <w:rPr>
          <w:rFonts w:ascii="Times New Roman" w:hAnsi="Times New Roman"/>
          <w:sz w:val="28"/>
          <w:szCs w:val="28"/>
        </w:rPr>
        <w:t>Тест «Понятийный аппарат по управлению качеством в образовательной организации»</w:t>
      </w:r>
      <w:r>
        <w:rPr>
          <w:rFonts w:ascii="Times New Roman" w:hAnsi="Times New Roman"/>
          <w:sz w:val="28"/>
          <w:szCs w:val="28"/>
        </w:rPr>
        <w:t>.</w:t>
      </w:r>
    </w:p>
    <w:p w:rsidR="00646010" w:rsidRDefault="00646010" w:rsidP="00FE08AA">
      <w:pPr>
        <w:pStyle w:val="a3"/>
        <w:numPr>
          <w:ilvl w:val="0"/>
          <w:numId w:val="1"/>
        </w:numPr>
        <w:spacing w:after="0" w:line="240" w:lineRule="auto"/>
        <w:ind w:left="567" w:hanging="567"/>
        <w:rPr>
          <w:rFonts w:ascii="Times New Roman" w:hAnsi="Times New Roman"/>
          <w:sz w:val="28"/>
          <w:szCs w:val="28"/>
        </w:rPr>
      </w:pPr>
      <w:r>
        <w:rPr>
          <w:rFonts w:ascii="Times New Roman" w:hAnsi="Times New Roman"/>
          <w:sz w:val="28"/>
          <w:szCs w:val="28"/>
        </w:rPr>
        <w:t>Процессная модель управления качеством (графический вариант)</w:t>
      </w:r>
    </w:p>
    <w:p w:rsidR="00646010" w:rsidRDefault="00646010" w:rsidP="00FE08AA">
      <w:pPr>
        <w:pStyle w:val="a3"/>
        <w:numPr>
          <w:ilvl w:val="0"/>
          <w:numId w:val="1"/>
        </w:numPr>
        <w:spacing w:after="0" w:line="240" w:lineRule="auto"/>
        <w:ind w:left="567" w:hanging="567"/>
        <w:rPr>
          <w:rFonts w:ascii="Times New Roman" w:hAnsi="Times New Roman"/>
          <w:sz w:val="28"/>
          <w:szCs w:val="28"/>
        </w:rPr>
      </w:pPr>
      <w:r w:rsidRPr="00646010">
        <w:rPr>
          <w:rFonts w:ascii="Times New Roman" w:hAnsi="Times New Roman"/>
          <w:sz w:val="28"/>
          <w:szCs w:val="28"/>
        </w:rPr>
        <w:t>Описание процессной модели управления качеством</w:t>
      </w:r>
      <w:r w:rsidRPr="007A7390">
        <w:rPr>
          <w:rFonts w:ascii="Times New Roman" w:hAnsi="Times New Roman"/>
          <w:sz w:val="18"/>
          <w:szCs w:val="18"/>
        </w:rPr>
        <w:t>.</w:t>
      </w:r>
      <w:r>
        <w:rPr>
          <w:rFonts w:ascii="Times New Roman" w:hAnsi="Times New Roman"/>
          <w:sz w:val="18"/>
          <w:szCs w:val="18"/>
        </w:rPr>
        <w:t xml:space="preserve"> </w:t>
      </w:r>
      <w:r>
        <w:rPr>
          <w:rFonts w:ascii="Times New Roman" w:hAnsi="Times New Roman"/>
          <w:sz w:val="28"/>
          <w:szCs w:val="28"/>
        </w:rPr>
        <w:t>Документирование управления качеством:</w:t>
      </w:r>
    </w:p>
    <w:p w:rsidR="00646010" w:rsidRPr="00646010" w:rsidRDefault="00646010" w:rsidP="00A57488">
      <w:pPr>
        <w:pStyle w:val="a3"/>
        <w:numPr>
          <w:ilvl w:val="1"/>
          <w:numId w:val="1"/>
        </w:numPr>
        <w:spacing w:after="0" w:line="240" w:lineRule="auto"/>
        <w:ind w:left="709" w:firstLine="0"/>
        <w:rPr>
          <w:rFonts w:ascii="Times New Roman" w:hAnsi="Times New Roman"/>
          <w:sz w:val="28"/>
          <w:szCs w:val="28"/>
        </w:rPr>
      </w:pPr>
      <w:r w:rsidRPr="00646010">
        <w:rPr>
          <w:rFonts w:ascii="Times New Roman" w:hAnsi="Times New Roman"/>
          <w:sz w:val="28"/>
          <w:szCs w:val="28"/>
        </w:rPr>
        <w:t>Миссия, видение и основные ценности ОУ.</w:t>
      </w:r>
    </w:p>
    <w:p w:rsidR="00646010" w:rsidRPr="00646010" w:rsidRDefault="00646010" w:rsidP="00A57488">
      <w:pPr>
        <w:pStyle w:val="a3"/>
        <w:numPr>
          <w:ilvl w:val="1"/>
          <w:numId w:val="1"/>
        </w:numPr>
        <w:spacing w:after="0" w:line="240" w:lineRule="auto"/>
        <w:ind w:left="709" w:firstLine="0"/>
        <w:rPr>
          <w:rFonts w:ascii="Times New Roman" w:hAnsi="Times New Roman"/>
          <w:sz w:val="28"/>
          <w:szCs w:val="28"/>
        </w:rPr>
      </w:pPr>
      <w:r w:rsidRPr="00646010">
        <w:rPr>
          <w:rFonts w:ascii="Times New Roman" w:hAnsi="Times New Roman"/>
          <w:sz w:val="28"/>
          <w:szCs w:val="28"/>
        </w:rPr>
        <w:t>Документально оформленное заявление о политике и целях в области качества.</w:t>
      </w:r>
    </w:p>
    <w:p w:rsidR="00646010" w:rsidRPr="00646010" w:rsidRDefault="00646010" w:rsidP="00A57488">
      <w:pPr>
        <w:pStyle w:val="a3"/>
        <w:numPr>
          <w:ilvl w:val="1"/>
          <w:numId w:val="1"/>
        </w:numPr>
        <w:spacing w:after="0" w:line="240" w:lineRule="auto"/>
        <w:ind w:left="709" w:firstLine="0"/>
        <w:rPr>
          <w:rFonts w:ascii="Times New Roman" w:hAnsi="Times New Roman"/>
          <w:sz w:val="28"/>
          <w:szCs w:val="28"/>
        </w:rPr>
      </w:pPr>
      <w:r w:rsidRPr="00646010">
        <w:rPr>
          <w:rFonts w:ascii="Times New Roman" w:hAnsi="Times New Roman"/>
          <w:sz w:val="28"/>
          <w:szCs w:val="28"/>
        </w:rPr>
        <w:t>Описание основных процессов образовательной организации. Информационные карты процессов и документированные процедуры.</w:t>
      </w:r>
    </w:p>
    <w:p w:rsidR="00646010" w:rsidRPr="00646010" w:rsidRDefault="00646010" w:rsidP="00A57488">
      <w:pPr>
        <w:pStyle w:val="a3"/>
        <w:numPr>
          <w:ilvl w:val="1"/>
          <w:numId w:val="1"/>
        </w:numPr>
        <w:spacing w:after="0" w:line="240" w:lineRule="auto"/>
        <w:ind w:left="709" w:firstLine="0"/>
        <w:rPr>
          <w:rFonts w:ascii="Times New Roman" w:hAnsi="Times New Roman"/>
          <w:sz w:val="28"/>
          <w:szCs w:val="28"/>
        </w:rPr>
      </w:pPr>
      <w:r w:rsidRPr="00646010">
        <w:rPr>
          <w:rFonts w:ascii="Times New Roman" w:hAnsi="Times New Roman"/>
          <w:sz w:val="28"/>
          <w:szCs w:val="28"/>
        </w:rPr>
        <w:t>Структура документа «Руководство по управлению качеством в образовательной организации».</w:t>
      </w:r>
    </w:p>
    <w:p w:rsidR="00646010" w:rsidRPr="00646010" w:rsidRDefault="00646010" w:rsidP="00A57488">
      <w:pPr>
        <w:pStyle w:val="a3"/>
        <w:numPr>
          <w:ilvl w:val="1"/>
          <w:numId w:val="1"/>
        </w:numPr>
        <w:spacing w:after="0" w:line="240" w:lineRule="auto"/>
        <w:ind w:left="709" w:firstLine="0"/>
        <w:rPr>
          <w:rFonts w:ascii="Times New Roman" w:hAnsi="Times New Roman"/>
          <w:sz w:val="28"/>
          <w:szCs w:val="28"/>
        </w:rPr>
      </w:pPr>
      <w:r w:rsidRPr="00646010">
        <w:rPr>
          <w:rFonts w:ascii="Times New Roman" w:hAnsi="Times New Roman"/>
          <w:sz w:val="28"/>
          <w:szCs w:val="28"/>
        </w:rPr>
        <w:t>Организационно-правовые и методические документы (примеры приказов, инструкций, схем анализа и самоанализа и т.п.).</w:t>
      </w:r>
    </w:p>
    <w:p w:rsidR="00646010" w:rsidRPr="00646010" w:rsidRDefault="00646010" w:rsidP="00FE08AA">
      <w:pPr>
        <w:pStyle w:val="a3"/>
        <w:numPr>
          <w:ilvl w:val="0"/>
          <w:numId w:val="1"/>
        </w:numPr>
        <w:spacing w:after="0" w:line="240" w:lineRule="auto"/>
        <w:ind w:left="567" w:hanging="425"/>
        <w:rPr>
          <w:rFonts w:ascii="Times New Roman" w:hAnsi="Times New Roman"/>
          <w:sz w:val="28"/>
          <w:szCs w:val="28"/>
        </w:rPr>
      </w:pPr>
      <w:r w:rsidRPr="00646010">
        <w:rPr>
          <w:rFonts w:ascii="Times New Roman" w:hAnsi="Times New Roman"/>
          <w:sz w:val="28"/>
          <w:szCs w:val="28"/>
        </w:rPr>
        <w:t>Пример использования какого-либо инструмента управления качеством (отчет из практики)</w:t>
      </w:r>
    </w:p>
    <w:p w:rsidR="00646010" w:rsidRPr="00646010" w:rsidRDefault="00646010" w:rsidP="00FE08AA">
      <w:pPr>
        <w:pStyle w:val="a3"/>
        <w:numPr>
          <w:ilvl w:val="0"/>
          <w:numId w:val="1"/>
        </w:numPr>
        <w:spacing w:after="0" w:line="240" w:lineRule="auto"/>
        <w:ind w:left="567" w:hanging="425"/>
        <w:rPr>
          <w:rFonts w:ascii="Times New Roman" w:hAnsi="Times New Roman"/>
          <w:sz w:val="28"/>
          <w:szCs w:val="28"/>
        </w:rPr>
      </w:pPr>
      <w:r w:rsidRPr="00AC5E28">
        <w:rPr>
          <w:rFonts w:ascii="Times New Roman" w:hAnsi="Times New Roman"/>
          <w:sz w:val="28"/>
          <w:szCs w:val="28"/>
        </w:rPr>
        <w:t xml:space="preserve">Описание примера </w:t>
      </w:r>
      <w:proofErr w:type="gramStart"/>
      <w:r w:rsidRPr="00AC5E28">
        <w:rPr>
          <w:rFonts w:ascii="Times New Roman" w:hAnsi="Times New Roman"/>
          <w:sz w:val="28"/>
          <w:szCs w:val="28"/>
        </w:rPr>
        <w:t>применения</w:t>
      </w:r>
      <w:proofErr w:type="gramEnd"/>
      <w:r w:rsidRPr="00AC5E28">
        <w:rPr>
          <w:rFonts w:ascii="Times New Roman" w:hAnsi="Times New Roman"/>
          <w:sz w:val="28"/>
          <w:szCs w:val="28"/>
        </w:rPr>
        <w:t xml:space="preserve"> какого либо инструмента оценки качества образования (с указанием критериев и показателей оценки)</w:t>
      </w:r>
    </w:p>
    <w:p w:rsidR="00EB1F44" w:rsidRDefault="00EB1F44"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FE08AA" w:rsidRDefault="00FE08AA" w:rsidP="00FE08AA">
      <w:pPr>
        <w:spacing w:after="0" w:line="240" w:lineRule="auto"/>
      </w:pPr>
    </w:p>
    <w:p w:rsidR="00FE08AA" w:rsidRDefault="00FE08AA" w:rsidP="00FE08AA">
      <w:pPr>
        <w:spacing w:after="0" w:line="240" w:lineRule="auto"/>
      </w:pPr>
    </w:p>
    <w:p w:rsidR="00FE08AA" w:rsidRDefault="00FE08AA" w:rsidP="00FE08AA">
      <w:pPr>
        <w:spacing w:after="0" w:line="240" w:lineRule="auto"/>
      </w:pPr>
    </w:p>
    <w:p w:rsidR="00FE08AA" w:rsidRDefault="00FE08AA" w:rsidP="00FE08AA">
      <w:pPr>
        <w:spacing w:after="0" w:line="240" w:lineRule="auto"/>
      </w:pPr>
    </w:p>
    <w:p w:rsidR="00FE08AA" w:rsidRDefault="00FE08AA" w:rsidP="00FE08AA">
      <w:pPr>
        <w:spacing w:after="0" w:line="240" w:lineRule="auto"/>
      </w:pPr>
    </w:p>
    <w:p w:rsidR="00FE08AA" w:rsidRDefault="00FE08AA" w:rsidP="00FE08AA">
      <w:pPr>
        <w:spacing w:after="0" w:line="240" w:lineRule="auto"/>
      </w:pPr>
    </w:p>
    <w:p w:rsidR="00FE08AA" w:rsidRDefault="00FE08AA" w:rsidP="00FE08AA">
      <w:pPr>
        <w:spacing w:after="0" w:line="240" w:lineRule="auto"/>
      </w:pPr>
    </w:p>
    <w:p w:rsidR="00FE08AA" w:rsidRDefault="00FE08AA"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A57488" w:rsidRDefault="00A57488" w:rsidP="00FE08AA">
      <w:pPr>
        <w:spacing w:after="0" w:line="240" w:lineRule="auto"/>
      </w:pPr>
    </w:p>
    <w:p w:rsidR="00A57488" w:rsidRDefault="00A57488" w:rsidP="00FE08AA">
      <w:pPr>
        <w:spacing w:after="0" w:line="240" w:lineRule="auto"/>
      </w:pPr>
    </w:p>
    <w:p w:rsidR="00A57488" w:rsidRDefault="00A57488" w:rsidP="00FE08AA">
      <w:pPr>
        <w:spacing w:after="0" w:line="240" w:lineRule="auto"/>
      </w:pPr>
    </w:p>
    <w:p w:rsidR="00A57488" w:rsidRDefault="00A57488" w:rsidP="00FE08AA">
      <w:pPr>
        <w:spacing w:after="0" w:line="240" w:lineRule="auto"/>
      </w:pPr>
    </w:p>
    <w:p w:rsidR="00A57488" w:rsidRDefault="00A57488" w:rsidP="00FE08AA">
      <w:pPr>
        <w:spacing w:after="0" w:line="240" w:lineRule="auto"/>
      </w:pPr>
    </w:p>
    <w:p w:rsidR="00A57488" w:rsidRDefault="00A57488" w:rsidP="00FE08AA">
      <w:pPr>
        <w:spacing w:after="0" w:line="240" w:lineRule="auto"/>
      </w:pPr>
    </w:p>
    <w:p w:rsidR="00A57488" w:rsidRDefault="00A57488" w:rsidP="00FE08AA">
      <w:pPr>
        <w:spacing w:after="0" w:line="240" w:lineRule="auto"/>
      </w:pPr>
    </w:p>
    <w:p w:rsidR="004E3D57" w:rsidRDefault="004E3D57" w:rsidP="00FE08AA">
      <w:pPr>
        <w:pStyle w:val="a4"/>
        <w:numPr>
          <w:ilvl w:val="0"/>
          <w:numId w:val="5"/>
        </w:numPr>
        <w:jc w:val="center"/>
        <w:rPr>
          <w:rFonts w:ascii="Times New Roman" w:hAnsi="Times New Roman"/>
          <w:b/>
          <w:sz w:val="28"/>
          <w:szCs w:val="28"/>
        </w:rPr>
      </w:pPr>
      <w:r w:rsidRPr="00EF0355">
        <w:rPr>
          <w:rFonts w:ascii="Times New Roman" w:hAnsi="Times New Roman"/>
          <w:b/>
          <w:sz w:val="28"/>
          <w:szCs w:val="28"/>
        </w:rPr>
        <w:lastRenderedPageBreak/>
        <w:t>Эссе «Проблемы качества современного образования»</w:t>
      </w:r>
    </w:p>
    <w:p w:rsidR="000F74A2" w:rsidRPr="00EF0355" w:rsidRDefault="000F74A2" w:rsidP="00FE08AA">
      <w:pPr>
        <w:pStyle w:val="a4"/>
        <w:jc w:val="center"/>
        <w:rPr>
          <w:rFonts w:ascii="Times New Roman" w:hAnsi="Times New Roman"/>
          <w:b/>
          <w:sz w:val="28"/>
          <w:szCs w:val="28"/>
        </w:rPr>
      </w:pPr>
    </w:p>
    <w:p w:rsidR="004E3D57" w:rsidRPr="00EC5860" w:rsidRDefault="00CE3A05" w:rsidP="00FE08AA">
      <w:pPr>
        <w:spacing w:after="0" w:line="240" w:lineRule="auto"/>
        <w:ind w:left="-851" w:firstLine="851"/>
        <w:rPr>
          <w:rFonts w:ascii="Times New Roman" w:eastAsia="Times New Roman" w:hAnsi="Times New Roman"/>
          <w:sz w:val="24"/>
          <w:szCs w:val="24"/>
          <w:lang w:eastAsia="ru-RU"/>
        </w:rPr>
      </w:pPr>
      <w:r w:rsidRPr="00EC5860">
        <w:rPr>
          <w:rFonts w:ascii="Times New Roman" w:hAnsi="Times New Roman"/>
          <w:sz w:val="24"/>
          <w:szCs w:val="24"/>
        </w:rPr>
        <w:t>Современная  общеобразовательная школа  в России существенно  отличается от той,  которая была в 80-е годы.  Она в значительной степени  диверсифицирована  (разнообразные типы  и виды образовательных  учреждений, образовательных программ,  концепций школ),  обладает в соответствии  с Законом РФ  «Об образовании в РФ»  значительными свободами,  изменился характер ее связей  с государством,  реализуется концепция  дифференцированного  обучения, усилилась  инновационная деятельность. Все это, с одной стороны,  «работает» на качество  школьного образования,  а с другой, — создает новые проблемы. Главная из них —  поиск подходов, путей,  средств, форм обеспечения  качества школьного образования.</w:t>
      </w:r>
    </w:p>
    <w:p w:rsidR="003F3E4A" w:rsidRPr="00677633" w:rsidRDefault="003F3E4A" w:rsidP="00FE08AA">
      <w:pPr>
        <w:shd w:val="clear" w:color="auto" w:fill="FFFFFF"/>
        <w:spacing w:after="0" w:line="240" w:lineRule="auto"/>
        <w:ind w:left="-851"/>
        <w:textAlignment w:val="baseline"/>
        <w:rPr>
          <w:rFonts w:ascii="Times New Roman" w:hAnsi="Times New Roman"/>
          <w:sz w:val="24"/>
          <w:szCs w:val="24"/>
        </w:rPr>
      </w:pPr>
      <w:r w:rsidRPr="003F3E4A">
        <w:rPr>
          <w:rFonts w:ascii="Times New Roman" w:eastAsia="Times New Roman" w:hAnsi="Times New Roman"/>
          <w:sz w:val="24"/>
          <w:szCs w:val="24"/>
          <w:lang w:eastAsia="ru-RU"/>
        </w:rPr>
        <w:t>Школьный кризис закономерно является отражением социально-экономических процессов, проявляю</w:t>
      </w:r>
      <w:r w:rsidR="00677633">
        <w:rPr>
          <w:rFonts w:ascii="Times New Roman" w:eastAsia="Times New Roman" w:hAnsi="Times New Roman"/>
          <w:sz w:val="24"/>
          <w:szCs w:val="24"/>
          <w:lang w:eastAsia="ru-RU"/>
        </w:rPr>
        <w:t xml:space="preserve">щихся в образовании. </w:t>
      </w:r>
      <w:r w:rsidR="00677633" w:rsidRPr="00677633">
        <w:rPr>
          <w:rFonts w:ascii="Times New Roman" w:hAnsi="Times New Roman"/>
          <w:sz w:val="24"/>
          <w:szCs w:val="24"/>
        </w:rPr>
        <w:t>Возникли проблемы, вызванные изменениями в социальном, политическом, экономическом контекстах современного социума и государственной политики. К их числу можно отнести:</w:t>
      </w:r>
    </w:p>
    <w:p w:rsidR="00677633" w:rsidRPr="00677633" w:rsidRDefault="00677633" w:rsidP="00FE08AA">
      <w:pPr>
        <w:pStyle w:val="a3"/>
        <w:numPr>
          <w:ilvl w:val="0"/>
          <w:numId w:val="3"/>
        </w:numPr>
        <w:spacing w:after="0" w:line="240" w:lineRule="auto"/>
        <w:ind w:left="-284"/>
        <w:rPr>
          <w:rFonts w:ascii="Times New Roman" w:hAnsi="Times New Roman"/>
          <w:sz w:val="24"/>
          <w:szCs w:val="24"/>
        </w:rPr>
      </w:pPr>
      <w:r w:rsidRPr="00677633">
        <w:rPr>
          <w:rFonts w:ascii="Times New Roman" w:hAnsi="Times New Roman"/>
          <w:sz w:val="24"/>
          <w:szCs w:val="24"/>
        </w:rPr>
        <w:t xml:space="preserve">в обществе востребована социально успешная личность с гражданской позицией –   в ОУ обозначилась проблема недостаточной  </w:t>
      </w:r>
      <w:proofErr w:type="spellStart"/>
      <w:r w:rsidRPr="00677633">
        <w:rPr>
          <w:rFonts w:ascii="Times New Roman" w:hAnsi="Times New Roman"/>
          <w:sz w:val="24"/>
          <w:szCs w:val="24"/>
        </w:rPr>
        <w:t>сформированности</w:t>
      </w:r>
      <w:proofErr w:type="spellEnd"/>
      <w:r w:rsidRPr="00677633">
        <w:rPr>
          <w:rFonts w:ascii="Times New Roman" w:hAnsi="Times New Roman"/>
          <w:sz w:val="24"/>
          <w:szCs w:val="24"/>
        </w:rPr>
        <w:t xml:space="preserve"> у </w:t>
      </w:r>
      <w:proofErr w:type="gramStart"/>
      <w:r w:rsidRPr="00677633">
        <w:rPr>
          <w:rFonts w:ascii="Times New Roman" w:hAnsi="Times New Roman"/>
          <w:sz w:val="24"/>
          <w:szCs w:val="24"/>
        </w:rPr>
        <w:t>обучающихся</w:t>
      </w:r>
      <w:proofErr w:type="gramEnd"/>
      <w:r w:rsidRPr="00677633">
        <w:rPr>
          <w:rFonts w:ascii="Times New Roman" w:hAnsi="Times New Roman"/>
          <w:sz w:val="24"/>
          <w:szCs w:val="24"/>
        </w:rPr>
        <w:t xml:space="preserve"> самостоятельности, самоорганизации, социальной ответственности;  </w:t>
      </w:r>
    </w:p>
    <w:p w:rsidR="00677633" w:rsidRPr="00677633" w:rsidRDefault="00677633" w:rsidP="00FE08AA">
      <w:pPr>
        <w:pStyle w:val="a3"/>
        <w:numPr>
          <w:ilvl w:val="0"/>
          <w:numId w:val="3"/>
        </w:numPr>
        <w:spacing w:after="0" w:line="240" w:lineRule="auto"/>
        <w:ind w:left="-284"/>
        <w:rPr>
          <w:rFonts w:ascii="Times New Roman" w:hAnsi="Times New Roman"/>
          <w:sz w:val="24"/>
          <w:szCs w:val="24"/>
        </w:rPr>
      </w:pPr>
      <w:r w:rsidRPr="00677633">
        <w:rPr>
          <w:rFonts w:ascii="Times New Roman" w:hAnsi="Times New Roman"/>
          <w:sz w:val="24"/>
          <w:szCs w:val="24"/>
        </w:rPr>
        <w:t xml:space="preserve">ключевой проблемой образовательной деятельности является достижение качества образования – в преподавании сохраняется предметный подход;  недостаточно сформированы  у  </w:t>
      </w:r>
      <w:proofErr w:type="gramStart"/>
      <w:r w:rsidRPr="00677633">
        <w:rPr>
          <w:rFonts w:ascii="Times New Roman" w:hAnsi="Times New Roman"/>
          <w:sz w:val="24"/>
          <w:szCs w:val="24"/>
        </w:rPr>
        <w:t>обучающихся</w:t>
      </w:r>
      <w:proofErr w:type="gramEnd"/>
      <w:r w:rsidRPr="00677633">
        <w:rPr>
          <w:rFonts w:ascii="Times New Roman" w:hAnsi="Times New Roman"/>
          <w:sz w:val="24"/>
          <w:szCs w:val="24"/>
        </w:rPr>
        <w:t xml:space="preserve">  </w:t>
      </w:r>
      <w:proofErr w:type="spellStart"/>
      <w:r w:rsidRPr="00677633">
        <w:rPr>
          <w:rFonts w:ascii="Times New Roman" w:hAnsi="Times New Roman"/>
          <w:sz w:val="24"/>
          <w:szCs w:val="24"/>
        </w:rPr>
        <w:t>общеучебные</w:t>
      </w:r>
      <w:proofErr w:type="spellEnd"/>
      <w:r w:rsidRPr="00677633">
        <w:rPr>
          <w:rFonts w:ascii="Times New Roman" w:hAnsi="Times New Roman"/>
          <w:sz w:val="24"/>
          <w:szCs w:val="24"/>
        </w:rPr>
        <w:t xml:space="preserve">, интеллектуальные  навыки  и  умения; недостаточно активно внедряются в повседневную практику такие современные образовательные методики, как моделирование, проектирование, исследование, обучение в сотрудничестве, технологии ОКР;  </w:t>
      </w:r>
    </w:p>
    <w:p w:rsidR="00677633" w:rsidRPr="00677633" w:rsidRDefault="00677633" w:rsidP="00FE08AA">
      <w:pPr>
        <w:pStyle w:val="a3"/>
        <w:numPr>
          <w:ilvl w:val="0"/>
          <w:numId w:val="3"/>
        </w:numPr>
        <w:spacing w:after="0" w:line="240" w:lineRule="auto"/>
        <w:ind w:left="-284"/>
        <w:rPr>
          <w:rFonts w:ascii="Times New Roman" w:hAnsi="Times New Roman"/>
          <w:sz w:val="24"/>
          <w:szCs w:val="24"/>
        </w:rPr>
      </w:pPr>
      <w:r w:rsidRPr="00677633">
        <w:rPr>
          <w:rFonts w:ascii="Times New Roman" w:hAnsi="Times New Roman"/>
          <w:sz w:val="24"/>
          <w:szCs w:val="24"/>
        </w:rPr>
        <w:t xml:space="preserve">в условиях поликультурного общества актуальны толерантность, коммуникационное взаимодействие, сотрудничество </w:t>
      </w:r>
      <w:proofErr w:type="gramStart"/>
      <w:r w:rsidRPr="00677633">
        <w:rPr>
          <w:rFonts w:ascii="Times New Roman" w:hAnsi="Times New Roman"/>
          <w:sz w:val="24"/>
          <w:szCs w:val="24"/>
        </w:rPr>
        <w:t>-н</w:t>
      </w:r>
      <w:proofErr w:type="gramEnd"/>
      <w:r w:rsidRPr="00677633">
        <w:rPr>
          <w:rFonts w:ascii="Times New Roman" w:hAnsi="Times New Roman"/>
          <w:sz w:val="24"/>
          <w:szCs w:val="24"/>
        </w:rPr>
        <w:t>а уровне образовательного сообщества остаётся проблема взаимодействия  и сотрудничества, способность к конструктивному диалогу между участниками образовательного сообщества, согласования позиций относительно результата образования, целей, задач, путей развития школы; участия общественных организаций в управлении ОУ;</w:t>
      </w:r>
    </w:p>
    <w:p w:rsidR="00677633" w:rsidRPr="00677633" w:rsidRDefault="00677633" w:rsidP="00FE08AA">
      <w:pPr>
        <w:pStyle w:val="a3"/>
        <w:numPr>
          <w:ilvl w:val="0"/>
          <w:numId w:val="3"/>
        </w:numPr>
        <w:spacing w:after="0" w:line="240" w:lineRule="auto"/>
        <w:ind w:left="-284"/>
        <w:rPr>
          <w:rFonts w:ascii="Times New Roman" w:hAnsi="Times New Roman"/>
          <w:sz w:val="24"/>
          <w:szCs w:val="24"/>
        </w:rPr>
      </w:pPr>
      <w:r w:rsidRPr="00677633">
        <w:rPr>
          <w:rFonts w:ascii="Times New Roman" w:hAnsi="Times New Roman"/>
          <w:sz w:val="24"/>
          <w:szCs w:val="24"/>
        </w:rPr>
        <w:t xml:space="preserve">информационная революция открывает неограниченный доступ к информации, к ресурсам Интернет, принципиально меняет возможности коммуникаций -  существует необходимость повышения информационной культуры педагогов и обучающихся,  активного внедрения в  повседневную образовательную практику информационных технологий, развития  практических навыков создания </w:t>
      </w:r>
      <w:proofErr w:type="spellStart"/>
      <w:r w:rsidRPr="00677633">
        <w:rPr>
          <w:rFonts w:ascii="Times New Roman" w:hAnsi="Times New Roman"/>
          <w:sz w:val="24"/>
          <w:szCs w:val="24"/>
        </w:rPr>
        <w:t>мультимедиапродуктов</w:t>
      </w:r>
      <w:proofErr w:type="spellEnd"/>
      <w:r w:rsidRPr="00677633">
        <w:rPr>
          <w:rFonts w:ascii="Times New Roman" w:hAnsi="Times New Roman"/>
          <w:sz w:val="24"/>
          <w:szCs w:val="24"/>
        </w:rPr>
        <w:t>; а также критическое осмысление информационных ресурсов, в особенности предоставляемых СМИ;</w:t>
      </w:r>
    </w:p>
    <w:p w:rsidR="00677633" w:rsidRPr="00677633" w:rsidRDefault="00677633" w:rsidP="00FE08AA">
      <w:pPr>
        <w:pStyle w:val="a3"/>
        <w:numPr>
          <w:ilvl w:val="0"/>
          <w:numId w:val="3"/>
        </w:numPr>
        <w:spacing w:after="0" w:line="240" w:lineRule="auto"/>
        <w:ind w:left="-284"/>
        <w:rPr>
          <w:rFonts w:ascii="Times New Roman" w:hAnsi="Times New Roman"/>
          <w:sz w:val="24"/>
          <w:szCs w:val="24"/>
        </w:rPr>
      </w:pPr>
      <w:r w:rsidRPr="00677633">
        <w:rPr>
          <w:rFonts w:ascii="Times New Roman" w:hAnsi="Times New Roman"/>
          <w:sz w:val="24"/>
          <w:szCs w:val="24"/>
        </w:rPr>
        <w:t xml:space="preserve">признаком времени является повышенная профессиональная мобильность, частая смена сфер деятельности и профессий – в ОУ недостаточно разработана система образовательной деятельности по </w:t>
      </w:r>
      <w:proofErr w:type="spellStart"/>
      <w:r w:rsidRPr="00677633">
        <w:rPr>
          <w:rFonts w:ascii="Times New Roman" w:hAnsi="Times New Roman"/>
          <w:sz w:val="24"/>
          <w:szCs w:val="24"/>
        </w:rPr>
        <w:t>допрофессиональному</w:t>
      </w:r>
      <w:proofErr w:type="spellEnd"/>
      <w:r w:rsidRPr="00677633">
        <w:rPr>
          <w:rFonts w:ascii="Times New Roman" w:hAnsi="Times New Roman"/>
          <w:sz w:val="24"/>
          <w:szCs w:val="24"/>
        </w:rPr>
        <w:t xml:space="preserve"> и профессиональн</w:t>
      </w:r>
      <w:r w:rsidR="009A6FF3">
        <w:rPr>
          <w:rFonts w:ascii="Times New Roman" w:hAnsi="Times New Roman"/>
          <w:sz w:val="24"/>
          <w:szCs w:val="24"/>
        </w:rPr>
        <w:t>ому самоопределению обучающихся;</w:t>
      </w:r>
    </w:p>
    <w:p w:rsidR="00677633" w:rsidRPr="00677633" w:rsidRDefault="00677633" w:rsidP="00FE08AA">
      <w:pPr>
        <w:pStyle w:val="a3"/>
        <w:numPr>
          <w:ilvl w:val="0"/>
          <w:numId w:val="3"/>
        </w:numPr>
        <w:spacing w:after="0" w:line="240" w:lineRule="auto"/>
        <w:ind w:left="-284"/>
        <w:rPr>
          <w:rFonts w:ascii="Times New Roman" w:hAnsi="Times New Roman"/>
          <w:sz w:val="24"/>
          <w:szCs w:val="24"/>
        </w:rPr>
      </w:pPr>
      <w:r w:rsidRPr="00677633">
        <w:rPr>
          <w:rFonts w:ascii="Times New Roman" w:hAnsi="Times New Roman"/>
          <w:sz w:val="24"/>
          <w:szCs w:val="24"/>
        </w:rPr>
        <w:t>педагоги ОУ  мотивированы к профессиональной успешности, открыты инновациям, активно повышают профессиональный уровень  - существует проблема  результативного внедрения  в повседневную практику  образовательных технологий, способствующих развитию самостоятельности, самоорганизации, формированию социальной ответственности обучающихся;</w:t>
      </w:r>
    </w:p>
    <w:p w:rsidR="00677633" w:rsidRPr="00677633" w:rsidRDefault="00677633" w:rsidP="00FE08AA">
      <w:pPr>
        <w:pStyle w:val="a3"/>
        <w:numPr>
          <w:ilvl w:val="0"/>
          <w:numId w:val="3"/>
        </w:numPr>
        <w:spacing w:after="0" w:line="240" w:lineRule="auto"/>
        <w:ind w:left="-284"/>
        <w:rPr>
          <w:rFonts w:ascii="Times New Roman" w:hAnsi="Times New Roman"/>
          <w:sz w:val="24"/>
          <w:szCs w:val="24"/>
        </w:rPr>
      </w:pPr>
      <w:r w:rsidRPr="00677633">
        <w:rPr>
          <w:rFonts w:ascii="Times New Roman" w:hAnsi="Times New Roman"/>
          <w:sz w:val="24"/>
          <w:szCs w:val="24"/>
        </w:rPr>
        <w:t>актуальными в общественной жизни являются вопросы формирования культуры здоровья -  интенсификация  образовательного процесса, стремление к успешности, введение инноваций не способствуют укреплению, сохранению и  развитию  физического, психического, социального з</w:t>
      </w:r>
      <w:r w:rsidR="009A6FF3">
        <w:rPr>
          <w:rFonts w:ascii="Times New Roman" w:hAnsi="Times New Roman"/>
          <w:sz w:val="24"/>
          <w:szCs w:val="24"/>
        </w:rPr>
        <w:t>доровья обучающихся и педагогов.</w:t>
      </w:r>
    </w:p>
    <w:p w:rsidR="003F3E4A" w:rsidRPr="003F3E4A" w:rsidRDefault="003F3E4A" w:rsidP="00FE08AA">
      <w:pPr>
        <w:shd w:val="clear" w:color="auto" w:fill="FFFFFF"/>
        <w:spacing w:after="0" w:line="240" w:lineRule="auto"/>
        <w:textAlignment w:val="baseline"/>
        <w:rPr>
          <w:rFonts w:ascii="Times New Roman" w:eastAsia="Times New Roman" w:hAnsi="Times New Roman"/>
          <w:sz w:val="24"/>
          <w:szCs w:val="24"/>
          <w:lang w:eastAsia="ru-RU"/>
        </w:rPr>
      </w:pPr>
      <w:r w:rsidRPr="003F3E4A">
        <w:rPr>
          <w:rFonts w:ascii="Times New Roman" w:eastAsia="Times New Roman" w:hAnsi="Times New Roman"/>
          <w:b/>
          <w:bCs/>
          <w:sz w:val="24"/>
          <w:szCs w:val="24"/>
          <w:bdr w:val="none" w:sz="0" w:space="0" w:color="auto" w:frame="1"/>
          <w:lang w:eastAsia="ru-RU"/>
        </w:rPr>
        <w:t>а)</w:t>
      </w:r>
      <w:r w:rsidRPr="003F3E4A">
        <w:rPr>
          <w:rFonts w:ascii="Times New Roman" w:eastAsia="Times New Roman" w:hAnsi="Times New Roman"/>
          <w:b/>
          <w:bCs/>
          <w:sz w:val="24"/>
          <w:szCs w:val="24"/>
          <w:lang w:eastAsia="ru-RU"/>
        </w:rPr>
        <w:t> </w:t>
      </w:r>
      <w:r w:rsidRPr="003F3E4A">
        <w:rPr>
          <w:rFonts w:ascii="Times New Roman" w:eastAsia="Times New Roman" w:hAnsi="Times New Roman"/>
          <w:b/>
          <w:bCs/>
          <w:sz w:val="24"/>
          <w:szCs w:val="24"/>
          <w:bdr w:val="none" w:sz="0" w:space="0" w:color="auto" w:frame="1"/>
          <w:lang w:eastAsia="ru-RU"/>
        </w:rPr>
        <w:t>Проблема социальной дифференциации и качества образования</w:t>
      </w:r>
    </w:p>
    <w:p w:rsidR="003F3E4A" w:rsidRDefault="003F3E4A" w:rsidP="00FE08AA">
      <w:pPr>
        <w:spacing w:after="0" w:line="240" w:lineRule="auto"/>
        <w:ind w:left="-851"/>
        <w:rPr>
          <w:rFonts w:ascii="Times New Roman" w:eastAsia="Times New Roman" w:hAnsi="Times New Roman"/>
          <w:sz w:val="24"/>
          <w:szCs w:val="24"/>
          <w:lang w:eastAsia="ru-RU"/>
        </w:rPr>
      </w:pPr>
      <w:r w:rsidRPr="003F3E4A">
        <w:rPr>
          <w:rFonts w:ascii="Times New Roman" w:eastAsia="Times New Roman" w:hAnsi="Times New Roman"/>
          <w:sz w:val="24"/>
          <w:szCs w:val="24"/>
          <w:lang w:eastAsia="ru-RU"/>
        </w:rPr>
        <w:t xml:space="preserve">Молодежь вступает в трудовую, общественно-политическую жизнь, имея, как правило, среднее образование. Однако образование на данный момент серьезно различается по качеству. </w:t>
      </w:r>
      <w:proofErr w:type="gramStart"/>
      <w:r w:rsidRPr="003F3E4A">
        <w:rPr>
          <w:rFonts w:ascii="Times New Roman" w:eastAsia="Times New Roman" w:hAnsi="Times New Roman"/>
          <w:sz w:val="24"/>
          <w:szCs w:val="24"/>
          <w:lang w:eastAsia="ru-RU"/>
        </w:rPr>
        <w:t>Значительные различия зависят от социальных факторов: в специализированных школах с углубленным изучением отдельных предметов оно выше, чем в обычных; в городских школах выше, чем в сельских.</w:t>
      </w:r>
      <w:proofErr w:type="gramEnd"/>
      <w:r w:rsidRPr="003F3E4A">
        <w:rPr>
          <w:rFonts w:ascii="Times New Roman" w:eastAsia="Times New Roman" w:hAnsi="Times New Roman"/>
          <w:sz w:val="24"/>
          <w:szCs w:val="24"/>
          <w:lang w:eastAsia="ru-RU"/>
        </w:rPr>
        <w:t xml:space="preserve"> Эти различия углубились в связи с переходом страны к рыночным </w:t>
      </w:r>
      <w:r w:rsidRPr="003F3E4A">
        <w:rPr>
          <w:rFonts w:ascii="Times New Roman" w:eastAsia="Times New Roman" w:hAnsi="Times New Roman"/>
          <w:sz w:val="24"/>
          <w:szCs w:val="24"/>
          <w:lang w:eastAsia="ru-RU"/>
        </w:rPr>
        <w:lastRenderedPageBreak/>
        <w:t>отношениям. Появились элитные школы (лицеи, гимназии). Система получения образования явно становится одним из показателей социальной дифференциации</w:t>
      </w:r>
      <w:r>
        <w:rPr>
          <w:rFonts w:ascii="Times New Roman" w:eastAsia="Times New Roman" w:hAnsi="Times New Roman"/>
          <w:sz w:val="24"/>
          <w:szCs w:val="24"/>
          <w:lang w:eastAsia="ru-RU"/>
        </w:rPr>
        <w:t xml:space="preserve">. </w:t>
      </w:r>
      <w:proofErr w:type="gramStart"/>
      <w:r w:rsidRPr="003F3E4A">
        <w:rPr>
          <w:rFonts w:ascii="Times New Roman" w:eastAsia="Times New Roman" w:hAnsi="Times New Roman"/>
          <w:sz w:val="24"/>
          <w:szCs w:val="24"/>
          <w:lang w:eastAsia="ru-RU"/>
        </w:rPr>
        <w:t>Общество переходит от сравнительно демократической системы образования, доступной представителям всех социальных групп, открытой для контроля и воздействия со стороны общества, к</w:t>
      </w:r>
      <w:r w:rsidRPr="003F3E4A">
        <w:rPr>
          <w:rFonts w:ascii="Times New Roman" w:eastAsia="Times New Roman" w:hAnsi="Times New Roman"/>
          <w:b/>
          <w:bCs/>
          <w:sz w:val="24"/>
          <w:szCs w:val="24"/>
          <w:lang w:eastAsia="ru-RU"/>
        </w:rPr>
        <w:t> </w:t>
      </w:r>
      <w:r w:rsidRPr="003F3E4A">
        <w:rPr>
          <w:rFonts w:ascii="Times New Roman" w:eastAsia="Times New Roman" w:hAnsi="Times New Roman"/>
          <w:sz w:val="24"/>
          <w:szCs w:val="24"/>
          <w:lang w:eastAsia="ru-RU"/>
        </w:rPr>
        <w:t>селективной, элитарной модели, исходящей из идеи автономности образования, как в экономическом, так и в политическом аспекте.</w:t>
      </w:r>
      <w:proofErr w:type="gramEnd"/>
    </w:p>
    <w:p w:rsidR="003F3E4A" w:rsidRPr="003F3E4A" w:rsidRDefault="003F3E4A" w:rsidP="00FE08AA">
      <w:pPr>
        <w:shd w:val="clear" w:color="auto" w:fill="FFFFFF"/>
        <w:spacing w:after="0" w:line="240" w:lineRule="auto"/>
        <w:textAlignment w:val="baseline"/>
        <w:rPr>
          <w:rFonts w:ascii="Times New Roman" w:eastAsia="Times New Roman" w:hAnsi="Times New Roman"/>
          <w:sz w:val="24"/>
          <w:szCs w:val="24"/>
          <w:lang w:eastAsia="ru-RU"/>
        </w:rPr>
      </w:pPr>
      <w:r w:rsidRPr="003F3E4A">
        <w:rPr>
          <w:rFonts w:ascii="Times New Roman" w:eastAsia="Times New Roman" w:hAnsi="Times New Roman"/>
          <w:b/>
          <w:bCs/>
          <w:sz w:val="24"/>
          <w:szCs w:val="24"/>
          <w:bdr w:val="none" w:sz="0" w:space="0" w:color="auto" w:frame="1"/>
          <w:lang w:eastAsia="ru-RU"/>
        </w:rPr>
        <w:t>б)</w:t>
      </w:r>
      <w:r w:rsidRPr="003F3E4A">
        <w:rPr>
          <w:rFonts w:ascii="Times New Roman" w:eastAsia="Times New Roman" w:hAnsi="Times New Roman"/>
          <w:b/>
          <w:bCs/>
          <w:sz w:val="24"/>
          <w:szCs w:val="24"/>
          <w:lang w:eastAsia="ru-RU"/>
        </w:rPr>
        <w:t> </w:t>
      </w:r>
      <w:r w:rsidRPr="003F3E4A">
        <w:rPr>
          <w:rFonts w:ascii="Times New Roman" w:eastAsia="Times New Roman" w:hAnsi="Times New Roman"/>
          <w:b/>
          <w:bCs/>
          <w:sz w:val="24"/>
          <w:szCs w:val="24"/>
          <w:bdr w:val="none" w:sz="0" w:space="0" w:color="auto" w:frame="1"/>
          <w:lang w:eastAsia="ru-RU"/>
        </w:rPr>
        <w:t>Формирование нравственных ориентиров у молодёжи</w:t>
      </w:r>
    </w:p>
    <w:p w:rsidR="003F3E4A" w:rsidRPr="003F3E4A" w:rsidRDefault="003F3E4A" w:rsidP="00FE08AA">
      <w:pPr>
        <w:shd w:val="clear" w:color="auto" w:fill="FFFFFF"/>
        <w:spacing w:after="0" w:line="240" w:lineRule="auto"/>
        <w:ind w:left="-851"/>
        <w:textAlignment w:val="baseline"/>
        <w:rPr>
          <w:rFonts w:ascii="Times New Roman" w:eastAsia="Times New Roman" w:hAnsi="Times New Roman"/>
          <w:sz w:val="24"/>
          <w:szCs w:val="24"/>
          <w:lang w:eastAsia="ru-RU"/>
        </w:rPr>
      </w:pPr>
      <w:r w:rsidRPr="003F3E4A">
        <w:rPr>
          <w:rFonts w:ascii="Times New Roman" w:eastAsia="Times New Roman" w:hAnsi="Times New Roman"/>
          <w:sz w:val="24"/>
          <w:szCs w:val="24"/>
          <w:lang w:eastAsia="ru-RU"/>
        </w:rPr>
        <w:t>Ситуация в средней школе сейчас такова, что, сломав старую систему среднего образования и не создав новую, общество попало в очень затруднительное положение. Отказ от деятельности детских общественных организаций, сложное финансовое положение учителей привели к тому, что образование потеряло почти все ориентиры, не обретя новых. В этих условиях подрастающее поколение лишено устойчивых нравственных идеалов. Рост национального самосознания с большой остротой ставит вопрос формирования у молодежи правильных ориентиров в такой важной сфере, как межэтническое общение. Отсутствие активного противостояния любым проявлениям национализма и шовинизма, национальной ограниченности, недооценка воспитательной работы делают некоторые группы молодежи доступным объектом националистической пропаганды. Более того, национальный экстремизм в основном паразитирует на искренних заблуждениях молодых людей.</w:t>
      </w:r>
    </w:p>
    <w:p w:rsidR="003F3E4A" w:rsidRPr="003F3E4A" w:rsidRDefault="003F3E4A" w:rsidP="00FE08AA">
      <w:pPr>
        <w:spacing w:after="0" w:line="240" w:lineRule="auto"/>
        <w:ind w:left="-851"/>
        <w:rPr>
          <w:rFonts w:ascii="Times New Roman" w:eastAsia="Times New Roman" w:hAnsi="Times New Roman"/>
          <w:sz w:val="24"/>
          <w:szCs w:val="24"/>
          <w:lang w:eastAsia="ru-RU"/>
        </w:rPr>
      </w:pPr>
      <w:r w:rsidRPr="003F3E4A">
        <w:rPr>
          <w:rFonts w:ascii="Times New Roman" w:eastAsia="Times New Roman" w:hAnsi="Times New Roman"/>
          <w:sz w:val="24"/>
          <w:szCs w:val="24"/>
          <w:lang w:eastAsia="ru-RU"/>
        </w:rPr>
        <w:t xml:space="preserve">Система образования еще плохо формирует высокие духовные запросы и эстетические вкусы, стойкий иммунитет к </w:t>
      </w:r>
      <w:proofErr w:type="spellStart"/>
      <w:r w:rsidRPr="003F3E4A">
        <w:rPr>
          <w:rFonts w:ascii="Times New Roman" w:eastAsia="Times New Roman" w:hAnsi="Times New Roman"/>
          <w:sz w:val="24"/>
          <w:szCs w:val="24"/>
          <w:lang w:eastAsia="ru-RU"/>
        </w:rPr>
        <w:t>бездуховности</w:t>
      </w:r>
      <w:proofErr w:type="spellEnd"/>
      <w:r w:rsidRPr="003F3E4A">
        <w:rPr>
          <w:rFonts w:ascii="Times New Roman" w:eastAsia="Times New Roman" w:hAnsi="Times New Roman"/>
          <w:sz w:val="24"/>
          <w:szCs w:val="24"/>
          <w:lang w:eastAsia="ru-RU"/>
        </w:rPr>
        <w:t>, «массовой культуре». Роль обществоведческих дисциплин, литературы, уроков по искусству остается незначительной. Изучение исторического прошлого, правдивое освещение сложных и противоречивых этапов отечественной истории слабо сочетаются с самостоятельным поиском собственных ответов на вопросы, которые выдвигает жизнь. Но несомненно, что историческое сознание в сочетании с национальным самосознанием приобретает решающую роль в гражданском поведении учащейся молодежи.</w:t>
      </w:r>
    </w:p>
    <w:p w:rsidR="00A43D8F" w:rsidRPr="00A43D8F" w:rsidRDefault="00EC5860" w:rsidP="00FE08AA">
      <w:pPr>
        <w:pStyle w:val="a5"/>
        <w:spacing w:before="0" w:beforeAutospacing="0" w:after="0" w:afterAutospacing="0"/>
        <w:rPr>
          <w:b/>
        </w:rPr>
      </w:pPr>
      <w:r>
        <w:rPr>
          <w:b/>
        </w:rPr>
        <w:t>в</w:t>
      </w:r>
      <w:r w:rsidR="00A43D8F" w:rsidRPr="00A43D8F">
        <w:rPr>
          <w:b/>
        </w:rPr>
        <w:t>) У школьников пропадает интерес к знаниям</w:t>
      </w:r>
    </w:p>
    <w:p w:rsidR="00A43D8F" w:rsidRPr="00A43D8F" w:rsidRDefault="00B124D9" w:rsidP="00FE08AA">
      <w:pPr>
        <w:pStyle w:val="a5"/>
        <w:shd w:val="clear" w:color="auto" w:fill="FFFFFF"/>
        <w:spacing w:before="0" w:beforeAutospacing="0" w:after="0" w:afterAutospacing="0"/>
        <w:ind w:left="-851"/>
        <w:rPr>
          <w:iCs/>
        </w:rPr>
      </w:pPr>
      <w:r w:rsidRPr="00B124D9">
        <w:t xml:space="preserve">Большая часть знаний, навязанных образовательными учреждениями, оказывается непригодной в жизни. Поэтому необходимо изменить содержание современного образования </w:t>
      </w:r>
      <w:r w:rsidR="00A43D8F" w:rsidRPr="00B124D9">
        <w:t xml:space="preserve">Знания не обогащают, а наоборот, тяготят их, образование становится для них тяжким грузом, и они хотят быстрее сбросить его со своих плеч. Дети не чувствуют «сродства души с изучаемым предметом», не понимают, зачем нужны эти знания в будущем. Содержанием сегодняшнего образования не довольны все: и учителя, и ученики, и родители. Школа призвана формировать творческую активность, сам ученик при этом должен постигнуть традиции, духовные ценности, знания, пригодные в будущем. По </w:t>
      </w:r>
      <w:r w:rsidRPr="00B124D9">
        <w:t xml:space="preserve"> моему </w:t>
      </w:r>
      <w:r w:rsidR="00A43D8F" w:rsidRPr="00B124D9">
        <w:t xml:space="preserve">мнению, </w:t>
      </w:r>
      <w:r w:rsidRPr="00B124D9">
        <w:t>ОГЭ</w:t>
      </w:r>
      <w:r w:rsidR="00A43D8F" w:rsidRPr="00B124D9">
        <w:t xml:space="preserve"> и ЕГЭ</w:t>
      </w:r>
      <w:r w:rsidR="00A43D8F" w:rsidRPr="00B124D9">
        <w:rPr>
          <w:rStyle w:val="apple-converted-space"/>
        </w:rPr>
        <w:t> </w:t>
      </w:r>
      <w:r w:rsidR="00A43D8F" w:rsidRPr="00B124D9">
        <w:rPr>
          <w:rStyle w:val="a6"/>
          <w:b w:val="0"/>
        </w:rPr>
        <w:t>не способствуют</w:t>
      </w:r>
      <w:r w:rsidR="00A43D8F" w:rsidRPr="00B124D9">
        <w:rPr>
          <w:b/>
        </w:rPr>
        <w:t xml:space="preserve">, </w:t>
      </w:r>
      <w:r w:rsidR="00A43D8F" w:rsidRPr="00B124D9">
        <w:t>а</w:t>
      </w:r>
      <w:r w:rsidR="00A43D8F" w:rsidRPr="00B124D9">
        <w:rPr>
          <w:rStyle w:val="apple-converted-space"/>
          <w:b/>
        </w:rPr>
        <w:t> </w:t>
      </w:r>
      <w:r w:rsidR="00A43D8F" w:rsidRPr="00B124D9">
        <w:rPr>
          <w:rStyle w:val="a6"/>
          <w:b w:val="0"/>
        </w:rPr>
        <w:t>препятствуют</w:t>
      </w:r>
      <w:r w:rsidR="00A43D8F" w:rsidRPr="00B124D9">
        <w:rPr>
          <w:rStyle w:val="a6"/>
        </w:rPr>
        <w:t xml:space="preserve"> </w:t>
      </w:r>
      <w:r w:rsidR="00A43D8F" w:rsidRPr="00B124D9">
        <w:t>развитию творческих способностей. О каком творчестве может идти речь, когда мы учим детей ставить крестик в нужную кле</w:t>
      </w:r>
      <w:r w:rsidRPr="00B124D9">
        <w:t>тку</w:t>
      </w:r>
      <w:r w:rsidR="00A43D8F" w:rsidRPr="00B124D9">
        <w:t>, писать сочинение</w:t>
      </w:r>
      <w:r w:rsidR="00A43D8F" w:rsidRPr="00B124D9">
        <w:rPr>
          <w:rStyle w:val="apple-converted-space"/>
        </w:rPr>
        <w:t> </w:t>
      </w:r>
      <w:r w:rsidR="00A43D8F" w:rsidRPr="00B124D9">
        <w:rPr>
          <w:rStyle w:val="a6"/>
          <w:b w:val="0"/>
        </w:rPr>
        <w:t>по шаблону</w:t>
      </w:r>
      <w:r w:rsidR="00A43D8F" w:rsidRPr="00B124D9">
        <w:t>, руководствуясь одной целью –</w:t>
      </w:r>
      <w:r w:rsidR="00A43D8F" w:rsidRPr="00B124D9">
        <w:rPr>
          <w:rStyle w:val="apple-converted-space"/>
        </w:rPr>
        <w:t> </w:t>
      </w:r>
      <w:r w:rsidR="00A43D8F" w:rsidRPr="00B124D9">
        <w:rPr>
          <w:rStyle w:val="a6"/>
          <w:b w:val="0"/>
        </w:rPr>
        <w:t>набрать как можно больше баллов</w:t>
      </w:r>
      <w:r w:rsidR="00A43D8F" w:rsidRPr="00B124D9">
        <w:rPr>
          <w:b/>
        </w:rPr>
        <w:t>!</w:t>
      </w:r>
      <w:r w:rsidR="00A43D8F" w:rsidRPr="00B124D9">
        <w:t xml:space="preserve"> И от критериев – ни на шаг! Ученики не любят и боятся сдавать ЕГЭ.</w:t>
      </w:r>
    </w:p>
    <w:p w:rsidR="00B124D9" w:rsidRDefault="00B124D9" w:rsidP="00FE08AA">
      <w:pPr>
        <w:pStyle w:val="a5"/>
        <w:shd w:val="clear" w:color="auto" w:fill="FFFFFF"/>
        <w:spacing w:before="0" w:beforeAutospacing="0" w:after="0" w:afterAutospacing="0"/>
        <w:ind w:left="-851"/>
        <w:rPr>
          <w:iCs/>
        </w:rPr>
      </w:pPr>
      <w:r w:rsidRPr="00A43D8F">
        <w:rPr>
          <w:iCs/>
        </w:rPr>
        <w:t>«Скучные уроки годны лишь на то, чтобы внушать ненависть и к тем, кто их преподаёт</w:t>
      </w:r>
      <w:r>
        <w:rPr>
          <w:iCs/>
        </w:rPr>
        <w:t>, и ко всему преподаваемому»</w:t>
      </w:r>
      <w:r w:rsidRPr="00A43D8F">
        <w:rPr>
          <w:iCs/>
        </w:rPr>
        <w:t>, - сказал Ж.Ж. Руссо ещё в XVIII веке. Но как же актуальны эти слова сегодня, в начале XXI века! Дети по-прежнему зевают на этих «скучных» уроках, тихо ненавидя и учителей, и их нудные объяснения, и надоедливые домашние задания…</w:t>
      </w:r>
    </w:p>
    <w:p w:rsidR="00B124D9" w:rsidRDefault="00B124D9" w:rsidP="00FE08AA">
      <w:pPr>
        <w:spacing w:after="0" w:line="240" w:lineRule="auto"/>
        <w:ind w:left="-851"/>
        <w:rPr>
          <w:rFonts w:ascii="Times New Roman" w:hAnsi="Times New Roman"/>
          <w:sz w:val="24"/>
          <w:szCs w:val="24"/>
        </w:rPr>
      </w:pPr>
      <w:r w:rsidRPr="00D053F4">
        <w:rPr>
          <w:rFonts w:ascii="Times New Roman" w:hAnsi="Times New Roman"/>
          <w:sz w:val="24"/>
          <w:szCs w:val="24"/>
        </w:rPr>
        <w:t>Главные оппоненты домашних заданий — это родители школьников и учителя, то есть те, кто непосредственно сталкивается со связанными с ними проблемами. Многие за их отмену, объясняя свой выбор огромными объемами домашней работы и, как итог, нехваткой времени у детей на отдых и занятия спортом. Мамы-папы хотят сохранить дома спокойную обстановку, передавая роль надсмотрщиков учителям. А те не соглашаются: их нагрузка и без того велика. Меньше беспокоят все эти проблемы самих детей. Большинство идет легким путем — ищет решения в интернете. Всемирная паутина же просто переполнена порталами, куда волонтеры загружают эссе, рефераты и ответы на задачки на любых языках. Зачем мучиться, если можно бесплатно скопировать готовые работы, распечатать и сдать под собственным именем?</w:t>
      </w:r>
      <w:r w:rsidR="00D053F4" w:rsidRPr="00D053F4">
        <w:rPr>
          <w:rFonts w:ascii="Times New Roman" w:hAnsi="Times New Roman"/>
          <w:sz w:val="24"/>
          <w:szCs w:val="24"/>
        </w:rPr>
        <w:t xml:space="preserve"> Но я считаю, что ее нужно сохранить. Во-первых, она помогает детям привыкнуть к дисциплине и самостоятельному планированию. Во-вторых, некоторые школьники лучше учатся вне группы. Кроме того, домашняя работа — их шанс закрепить пройденный материал, отработать навыки, например, чтения или счета до автоматизма.  Но преподаватель, давая «</w:t>
      </w:r>
      <w:proofErr w:type="spellStart"/>
      <w:r w:rsidR="00D053F4" w:rsidRPr="00D053F4">
        <w:rPr>
          <w:rFonts w:ascii="Times New Roman" w:hAnsi="Times New Roman"/>
          <w:sz w:val="24"/>
          <w:szCs w:val="24"/>
        </w:rPr>
        <w:t>домашку</w:t>
      </w:r>
      <w:proofErr w:type="spellEnd"/>
      <w:r w:rsidR="00D053F4" w:rsidRPr="00D053F4">
        <w:rPr>
          <w:rFonts w:ascii="Times New Roman" w:hAnsi="Times New Roman"/>
          <w:sz w:val="24"/>
          <w:szCs w:val="24"/>
        </w:rPr>
        <w:t xml:space="preserve">», </w:t>
      </w:r>
      <w:proofErr w:type="gramStart"/>
      <w:r w:rsidR="00D053F4" w:rsidRPr="00D053F4">
        <w:rPr>
          <w:rFonts w:ascii="Times New Roman" w:hAnsi="Times New Roman"/>
          <w:sz w:val="24"/>
          <w:szCs w:val="24"/>
        </w:rPr>
        <w:t>необходимую</w:t>
      </w:r>
      <w:proofErr w:type="gramEnd"/>
      <w:r w:rsidR="00D053F4" w:rsidRPr="00D053F4">
        <w:rPr>
          <w:rFonts w:ascii="Times New Roman" w:hAnsi="Times New Roman"/>
          <w:sz w:val="24"/>
          <w:szCs w:val="24"/>
        </w:rPr>
        <w:t xml:space="preserve"> для </w:t>
      </w:r>
      <w:r w:rsidR="00D053F4" w:rsidRPr="00D053F4">
        <w:rPr>
          <w:rFonts w:ascii="Times New Roman" w:hAnsi="Times New Roman"/>
          <w:sz w:val="24"/>
          <w:szCs w:val="24"/>
        </w:rPr>
        <w:lastRenderedPageBreak/>
        <w:t>тренировки, должен убедиться в том, что она по плечу каждому ученику. А еще лучше дать индивидуальные задания всем школьникам в зависимости от их уровня.</w:t>
      </w:r>
      <w:r w:rsidR="009A6FF3">
        <w:rPr>
          <w:rFonts w:ascii="Times New Roman" w:hAnsi="Times New Roman"/>
          <w:sz w:val="24"/>
          <w:szCs w:val="24"/>
        </w:rPr>
        <w:t xml:space="preserve"> </w:t>
      </w:r>
    </w:p>
    <w:p w:rsidR="00EC5860" w:rsidRPr="003F3E4A" w:rsidRDefault="00EC5860" w:rsidP="00FE08AA">
      <w:pPr>
        <w:shd w:val="clear" w:color="auto" w:fill="FFFFFF"/>
        <w:spacing w:after="0" w:line="240" w:lineRule="auto"/>
        <w:ind w:left="-851"/>
        <w:textAlignment w:val="baseline"/>
        <w:rPr>
          <w:rFonts w:ascii="Times New Roman" w:eastAsia="Times New Roman" w:hAnsi="Times New Roman"/>
          <w:sz w:val="24"/>
          <w:szCs w:val="24"/>
          <w:lang w:eastAsia="ru-RU"/>
        </w:rPr>
      </w:pPr>
      <w:r w:rsidRPr="003F3E4A">
        <w:rPr>
          <w:rFonts w:ascii="Times New Roman" w:eastAsia="Times New Roman" w:hAnsi="Times New Roman"/>
          <w:sz w:val="24"/>
          <w:szCs w:val="24"/>
          <w:lang w:eastAsia="ru-RU"/>
        </w:rPr>
        <w:t>Школа серьезно отстает в насыщенности оборудованием, компьютерной техникой, материалами и тем самым ставит своих воспитанников в положение, когда они не могут выступать полноценными участниками соревнования на информационном поле.</w:t>
      </w:r>
    </w:p>
    <w:p w:rsidR="00EC5860" w:rsidRPr="00786858" w:rsidRDefault="00EC5860" w:rsidP="00FE08AA">
      <w:pPr>
        <w:shd w:val="clear" w:color="auto" w:fill="FFFFFF"/>
        <w:spacing w:after="0" w:line="240" w:lineRule="auto"/>
        <w:ind w:left="-851"/>
        <w:textAlignment w:val="baseline"/>
        <w:rPr>
          <w:rFonts w:ascii="Times New Roman" w:eastAsia="Times New Roman" w:hAnsi="Times New Roman"/>
          <w:sz w:val="24"/>
          <w:szCs w:val="24"/>
          <w:lang w:eastAsia="ru-RU"/>
        </w:rPr>
      </w:pPr>
      <w:r w:rsidRPr="003F3E4A">
        <w:rPr>
          <w:rFonts w:ascii="Times New Roman" w:eastAsia="Times New Roman" w:hAnsi="Times New Roman"/>
          <w:sz w:val="24"/>
          <w:szCs w:val="24"/>
          <w:lang w:eastAsia="ru-RU"/>
        </w:rPr>
        <w:t>Одна из функций народного образования - стимулирование самообразования, самоподготовки, постоянной жажды знаний. Самообразование, самостоятельное приобретение знаний и навыков отнюдь не исчерпывается школьной системой. Конечно, школа может и должна давать человеку навыки самостоятельной работы с книгой, документом и т.п. Но самообразование строится на базе общего и профессионального образования, а не взамен его. Новые технические и информационные возможности учебного телевидения, кассетной видеотехники, персональных компьютеров, дистанционного обучения предстоит еще широко использовать для нужд самообразования. Судьба новых поколений все больше определяется общей культурой человека: развитостью логического мышления, языковой, математической, компьютерной грамотностью.</w:t>
      </w:r>
    </w:p>
    <w:p w:rsidR="00027A1F" w:rsidRDefault="00EC5860" w:rsidP="00FE08AA">
      <w:pPr>
        <w:pStyle w:val="a5"/>
        <w:spacing w:before="0" w:beforeAutospacing="0" w:after="0" w:afterAutospacing="0"/>
        <w:rPr>
          <w:b/>
        </w:rPr>
      </w:pPr>
      <w:r>
        <w:rPr>
          <w:b/>
        </w:rPr>
        <w:t>г</w:t>
      </w:r>
      <w:r w:rsidR="00027A1F" w:rsidRPr="00A43D8F">
        <w:rPr>
          <w:b/>
        </w:rPr>
        <w:t xml:space="preserve">) </w:t>
      </w:r>
      <w:r w:rsidR="00027A1F" w:rsidRPr="00027A1F">
        <w:rPr>
          <w:b/>
        </w:rPr>
        <w:t>Политика оптимизации</w:t>
      </w:r>
    </w:p>
    <w:p w:rsidR="00027A1F" w:rsidRPr="00375836" w:rsidRDefault="00027A1F" w:rsidP="00FE08AA">
      <w:pPr>
        <w:pStyle w:val="a5"/>
        <w:spacing w:before="0" w:beforeAutospacing="0" w:after="0" w:afterAutospacing="0"/>
        <w:ind w:left="-851"/>
        <w:rPr>
          <w:b/>
        </w:rPr>
      </w:pPr>
      <w:r w:rsidRPr="00375836">
        <w:t xml:space="preserve">Финансирование всех российских школ стало </w:t>
      </w:r>
      <w:proofErr w:type="spellStart"/>
      <w:r w:rsidRPr="00375836">
        <w:t>подушевым</w:t>
      </w:r>
      <w:proofErr w:type="spellEnd"/>
      <w:r w:rsidRPr="00375836">
        <w:t>, то есть деньги на содержание госучреждения привязали к количеству учеников, готовых воспользоваться его услугами. С этого момента, как принято считать, укрупнение этих госучреждений стало основной стратегией их выживания. Больше народа — больше денег. Аргументы реформаторов очевидны. Объединение  школ снижает некоторые управленческие расходы: вместо шести завучей вы, например, можете держать троих. Но проблема в том, что изменения социальной сферы нельзя рассматривать только с экономической точки зрения. Есть еще социальная функция. Если голос потребителя услуг не учитывается при проведении реформы, это сводит на нет положительный результат. Громоздкие, крупные «комплексы» в принципе плохо поддаются гражданскому контролю, а значит, недовольство населения будет расти. Перетряхивается весь учительский корпус, увольняются неугодные, а присоединенные школы, даже сохранив свои здания, как коллектив преподавателей перестают существовать. Никто не спорит, что образовательная система нуждается в обновлении и развитии. Но сейчас под знаменем обновления проводится «эффективный» финансовый менеджмент. Логика всех пертурбаций — исключительно финансовая. Возможно, в краткосрочный период это как-то поможет нашей экономике. Серьезного выигрыша мы все равно не получим, прибыльную корпорацию из школы не сделаем и реформа закончится полным нулем. Тем более что она проводится вопреки опыту всего развитого мира, где ставка сделана на индивидуальный подход, малые школы и уникальную образовательную среду. «Комплексный» подход к образованию не ограничивается одним объединением школ, к школам прикрепляют еще и «спецподразделения» — детские сады. Чтобы управлять такой сложной структурой, включающей в себя и школы, и детские сады, нужны профессионалы высокого уровня,</w:t>
      </w:r>
      <w:r w:rsidR="00677633" w:rsidRPr="00375836">
        <w:t xml:space="preserve"> необходимо будет повышать квалификацию школьных директоров, встает вопрос, хватит ли на это сейчас ресурсов.</w:t>
      </w:r>
    </w:p>
    <w:p w:rsidR="00B124D9" w:rsidRPr="00375836" w:rsidRDefault="00EC5860" w:rsidP="00FE08AA">
      <w:pPr>
        <w:pStyle w:val="a5"/>
        <w:spacing w:before="0" w:beforeAutospacing="0" w:after="0" w:afterAutospacing="0"/>
        <w:rPr>
          <w:b/>
          <w:iCs/>
        </w:rPr>
      </w:pPr>
      <w:proofErr w:type="spellStart"/>
      <w:r>
        <w:rPr>
          <w:b/>
        </w:rPr>
        <w:t>д</w:t>
      </w:r>
      <w:proofErr w:type="spellEnd"/>
      <w:r w:rsidR="00490BC9" w:rsidRPr="00375836">
        <w:rPr>
          <w:b/>
        </w:rPr>
        <w:t xml:space="preserve">) </w:t>
      </w:r>
      <w:r w:rsidR="00A0697B" w:rsidRPr="00375836">
        <w:rPr>
          <w:b/>
        </w:rPr>
        <w:t>«Изучение на прикладном уровне»</w:t>
      </w:r>
    </w:p>
    <w:p w:rsidR="00263D4A" w:rsidRPr="00375836" w:rsidRDefault="00A0697B" w:rsidP="00FE08AA">
      <w:pPr>
        <w:spacing w:after="0" w:line="240" w:lineRule="auto"/>
        <w:ind w:left="-851"/>
        <w:rPr>
          <w:sz w:val="24"/>
          <w:szCs w:val="24"/>
        </w:rPr>
      </w:pPr>
      <w:r w:rsidRPr="00375836">
        <w:rPr>
          <w:rFonts w:ascii="Times New Roman" w:hAnsi="Times New Roman"/>
          <w:sz w:val="24"/>
          <w:szCs w:val="24"/>
        </w:rPr>
        <w:t xml:space="preserve">Государство передает ответственность за обучение родителям, школам и ученикам, передавая им право формировать 30% образовательных программ. Куда мы уйдём, если выбор, чему учить, оставить родителям?  Активное ядро общественности </w:t>
      </w:r>
      <w:proofErr w:type="gramStart"/>
      <w:r w:rsidRPr="00375836">
        <w:rPr>
          <w:rFonts w:ascii="Times New Roman" w:hAnsi="Times New Roman"/>
          <w:sz w:val="24"/>
          <w:szCs w:val="24"/>
        </w:rPr>
        <w:t>знает чего хочет</w:t>
      </w:r>
      <w:proofErr w:type="gramEnd"/>
      <w:r w:rsidRPr="00375836">
        <w:rPr>
          <w:rFonts w:ascii="Times New Roman" w:hAnsi="Times New Roman"/>
          <w:sz w:val="24"/>
          <w:szCs w:val="24"/>
        </w:rPr>
        <w:t xml:space="preserve">: разгрузить школьников от всего, что считает балластом: соединить физику, химию, биологию в блок естествознания, историю и прочие гуманитарные дисциплины интегрировать в обществоведение — и так вот изучать. Причём на прикладном уровне: «почему нельзя совать пальцы в розетку», «как мне защитить свои права в суде» и т. д. Просто родители имеют смелость договаривать до конца: все остальные знания — за пределами обязательного минимума: зачем учить географию, коли есть извозчики? </w:t>
      </w:r>
      <w:r w:rsidR="00263D4A" w:rsidRPr="00375836">
        <w:rPr>
          <w:rFonts w:ascii="Times New Roman" w:hAnsi="Times New Roman"/>
          <w:sz w:val="24"/>
          <w:szCs w:val="24"/>
        </w:rPr>
        <w:t>Отдать треть федерального образования на откуп общественности — это примерно то же самое, что отдать пациенту лечение самого себя: терапевт устанавливает диагноз, препараты больной подбирает сам</w:t>
      </w:r>
      <w:proofErr w:type="gramStart"/>
      <w:r w:rsidR="00263D4A" w:rsidRPr="00375836">
        <w:rPr>
          <w:rFonts w:ascii="Times New Roman" w:hAnsi="Times New Roman"/>
          <w:sz w:val="24"/>
          <w:szCs w:val="24"/>
        </w:rPr>
        <w:t>… М</w:t>
      </w:r>
      <w:proofErr w:type="gramEnd"/>
      <w:r w:rsidR="00263D4A" w:rsidRPr="00375836">
        <w:rPr>
          <w:rFonts w:ascii="Times New Roman" w:hAnsi="Times New Roman"/>
          <w:sz w:val="24"/>
          <w:szCs w:val="24"/>
        </w:rPr>
        <w:t xml:space="preserve">ежду тем программа базовой школы должна решать две задачи, которые не скинешь на «общественность». Школьная программа должна давать ученику золотой канон, сумму общих знаний, скрепляющих нацию. Канон может меняться, но не должен исчезнуть. Кроме того, школа должна учить человека учиться — и программа должна содержать достаточное для любых способностей количество трудоёмких задач (как в царской гимназии — </w:t>
      </w:r>
      <w:r w:rsidR="00263D4A" w:rsidRPr="00375836">
        <w:rPr>
          <w:rFonts w:ascii="Times New Roman" w:hAnsi="Times New Roman"/>
          <w:sz w:val="24"/>
          <w:szCs w:val="24"/>
        </w:rPr>
        <w:lastRenderedPageBreak/>
        <w:t xml:space="preserve">латынь и </w:t>
      </w:r>
      <w:proofErr w:type="gramStart"/>
      <w:r w:rsidR="00263D4A" w:rsidRPr="00375836">
        <w:rPr>
          <w:rFonts w:ascii="Times New Roman" w:hAnsi="Times New Roman"/>
          <w:sz w:val="24"/>
          <w:szCs w:val="24"/>
        </w:rPr>
        <w:t>греческий</w:t>
      </w:r>
      <w:proofErr w:type="gramEnd"/>
      <w:r w:rsidR="00263D4A" w:rsidRPr="00375836">
        <w:rPr>
          <w:rFonts w:ascii="Times New Roman" w:hAnsi="Times New Roman"/>
          <w:sz w:val="24"/>
          <w:szCs w:val="24"/>
        </w:rPr>
        <w:t xml:space="preserve">). Без этого школа переходит к массовому выпуску </w:t>
      </w:r>
      <w:proofErr w:type="spellStart"/>
      <w:r w:rsidR="00263D4A" w:rsidRPr="00375836">
        <w:rPr>
          <w:rFonts w:ascii="Times New Roman" w:hAnsi="Times New Roman"/>
          <w:sz w:val="24"/>
          <w:szCs w:val="24"/>
        </w:rPr>
        <w:t>поедателей</w:t>
      </w:r>
      <w:proofErr w:type="spellEnd"/>
      <w:r w:rsidR="00263D4A" w:rsidRPr="00375836">
        <w:rPr>
          <w:rFonts w:ascii="Times New Roman" w:hAnsi="Times New Roman"/>
          <w:sz w:val="24"/>
          <w:szCs w:val="24"/>
        </w:rPr>
        <w:t xml:space="preserve"> чипсов. «Знатоков компьютера на уровне пользователя» — в лучшем случае.</w:t>
      </w:r>
    </w:p>
    <w:p w:rsidR="00263D4A" w:rsidRPr="00375836" w:rsidRDefault="00263D4A" w:rsidP="00FE08AA">
      <w:pPr>
        <w:spacing w:after="0" w:line="240" w:lineRule="auto"/>
        <w:ind w:left="-851"/>
        <w:rPr>
          <w:sz w:val="24"/>
          <w:szCs w:val="24"/>
        </w:rPr>
      </w:pPr>
      <w:proofErr w:type="gramStart"/>
      <w:r w:rsidRPr="00375836">
        <w:rPr>
          <w:rFonts w:ascii="Times New Roman" w:hAnsi="Times New Roman"/>
          <w:sz w:val="24"/>
          <w:szCs w:val="24"/>
        </w:rPr>
        <w:t>Учиться не должно быть</w:t>
      </w:r>
      <w:proofErr w:type="gramEnd"/>
      <w:r w:rsidRPr="00375836">
        <w:rPr>
          <w:rFonts w:ascii="Times New Roman" w:hAnsi="Times New Roman"/>
          <w:sz w:val="24"/>
          <w:szCs w:val="24"/>
        </w:rPr>
        <w:t xml:space="preserve"> легко. «Учение — не бремя, а дар, и тяжкая работа необходима» (Франклин). В наш</w:t>
      </w:r>
      <w:r w:rsidR="006F07B0">
        <w:rPr>
          <w:rFonts w:ascii="Times New Roman" w:hAnsi="Times New Roman"/>
          <w:sz w:val="24"/>
          <w:szCs w:val="24"/>
        </w:rPr>
        <w:t xml:space="preserve"> век спорта многие знают, что так </w:t>
      </w:r>
      <w:proofErr w:type="spellStart"/>
      <w:r w:rsidR="006F07B0">
        <w:rPr>
          <w:rFonts w:ascii="Times New Roman" w:hAnsi="Times New Roman"/>
          <w:sz w:val="24"/>
          <w:szCs w:val="24"/>
        </w:rPr>
        <w:t>нназываемая</w:t>
      </w:r>
      <w:proofErr w:type="spellEnd"/>
      <w:r w:rsidRPr="00375836">
        <w:rPr>
          <w:rFonts w:ascii="Times New Roman" w:hAnsi="Times New Roman"/>
          <w:sz w:val="24"/>
          <w:szCs w:val="24"/>
        </w:rPr>
        <w:t xml:space="preserve"> мышечная радость появляется лишь после тяжкой тренировки. Разве радость учения и познания даётся иначе?</w:t>
      </w:r>
    </w:p>
    <w:p w:rsidR="000A0F47" w:rsidRDefault="00EC5860" w:rsidP="00FE08AA">
      <w:pPr>
        <w:pStyle w:val="a5"/>
        <w:spacing w:before="0" w:beforeAutospacing="0" w:after="0" w:afterAutospacing="0"/>
        <w:rPr>
          <w:b/>
          <w:bCs/>
          <w:bdr w:val="none" w:sz="0" w:space="0" w:color="auto" w:frame="1"/>
        </w:rPr>
      </w:pPr>
      <w:r>
        <w:rPr>
          <w:b/>
        </w:rPr>
        <w:t>е</w:t>
      </w:r>
      <w:r w:rsidR="000A0F47" w:rsidRPr="00375836">
        <w:t xml:space="preserve">) </w:t>
      </w:r>
      <w:r w:rsidR="00191A0F" w:rsidRPr="00375836">
        <w:rPr>
          <w:b/>
        </w:rPr>
        <w:t>Проблема кадрового резерва для школы</w:t>
      </w:r>
      <w:r w:rsidR="00375836">
        <w:rPr>
          <w:b/>
        </w:rPr>
        <w:t xml:space="preserve">. </w:t>
      </w:r>
      <w:r w:rsidR="00375836" w:rsidRPr="003F3E4A">
        <w:rPr>
          <w:b/>
          <w:bCs/>
          <w:bdr w:val="none" w:sz="0" w:space="0" w:color="auto" w:frame="1"/>
        </w:rPr>
        <w:t xml:space="preserve">Понижение социального статуса учителя. </w:t>
      </w:r>
    </w:p>
    <w:p w:rsidR="00EC5860" w:rsidRPr="003F3E4A" w:rsidRDefault="00EC5860" w:rsidP="006F07B0">
      <w:pPr>
        <w:shd w:val="clear" w:color="auto" w:fill="FFFFFF"/>
        <w:spacing w:after="0" w:line="240" w:lineRule="auto"/>
        <w:ind w:left="-851"/>
        <w:textAlignment w:val="baseline"/>
        <w:rPr>
          <w:rFonts w:ascii="Times New Roman" w:eastAsia="Times New Roman" w:hAnsi="Times New Roman"/>
          <w:sz w:val="24"/>
          <w:szCs w:val="24"/>
          <w:lang w:eastAsia="ru-RU"/>
        </w:rPr>
      </w:pPr>
      <w:r w:rsidRPr="003F3E4A">
        <w:rPr>
          <w:rFonts w:ascii="Times New Roman" w:eastAsia="Times New Roman" w:hAnsi="Times New Roman"/>
          <w:sz w:val="24"/>
          <w:szCs w:val="24"/>
          <w:lang w:eastAsia="ru-RU"/>
        </w:rPr>
        <w:t>Совершенствование народного образования немыслимо без измерения той ситуации, в которой находится учительство, значительная часть педагогического корпуса.</w:t>
      </w:r>
      <w:r w:rsidR="006F07B0">
        <w:rPr>
          <w:rFonts w:ascii="Times New Roman" w:eastAsia="Times New Roman" w:hAnsi="Times New Roman"/>
          <w:sz w:val="24"/>
          <w:szCs w:val="24"/>
          <w:lang w:eastAsia="ru-RU"/>
        </w:rPr>
        <w:t xml:space="preserve"> </w:t>
      </w:r>
      <w:r w:rsidRPr="003F3E4A">
        <w:rPr>
          <w:rFonts w:ascii="Times New Roman" w:eastAsia="Times New Roman" w:hAnsi="Times New Roman"/>
          <w:sz w:val="24"/>
          <w:szCs w:val="24"/>
          <w:lang w:eastAsia="ru-RU"/>
        </w:rPr>
        <w:t>Если придерживаться формальных критериев — наличия специального образования, стажа работы и т.п., то большинство педагогов отвечают своему назначению. Но если оценивать их деятельность по существу, надо признать, что многие из них отстали от требований времени.</w:t>
      </w:r>
      <w:r w:rsidR="006F07B0">
        <w:rPr>
          <w:rFonts w:ascii="Times New Roman" w:eastAsia="Times New Roman" w:hAnsi="Times New Roman"/>
          <w:sz w:val="24"/>
          <w:szCs w:val="24"/>
          <w:lang w:eastAsia="ru-RU"/>
        </w:rPr>
        <w:t xml:space="preserve"> </w:t>
      </w:r>
      <w:r w:rsidRPr="00D053F4">
        <w:rPr>
          <w:rFonts w:ascii="Times New Roman" w:eastAsia="Times New Roman" w:hAnsi="Times New Roman"/>
          <w:sz w:val="24"/>
          <w:szCs w:val="24"/>
          <w:lang w:eastAsia="ru-RU"/>
        </w:rPr>
        <w:t xml:space="preserve">Основная группа педагогов — женщины, Хотя давно стало очевидным, что в воспитании мальчиков, юношей (да и девочек) школа испытывает острую нехватку «мужского влияния». Хотя за последнее время существенно повышена зарплата учителей, средние размеры заработка у работников народного образования все еще намного ниже, чем у рабочих и инженерно-технических работников промышленности и строительства, да и в сравнении со средней заработной платой в стране. </w:t>
      </w:r>
      <w:r w:rsidRPr="00A80E8A">
        <w:rPr>
          <w:rFonts w:ascii="Times New Roman" w:hAnsi="Times New Roman"/>
          <w:sz w:val="24"/>
          <w:szCs w:val="24"/>
        </w:rPr>
        <w:t>C зарплатами учителей полная неразбериха</w:t>
      </w:r>
      <w:proofErr w:type="gramStart"/>
      <w:r w:rsidRPr="00A80E8A">
        <w:rPr>
          <w:rFonts w:ascii="Times New Roman" w:hAnsi="Times New Roman"/>
          <w:sz w:val="24"/>
          <w:szCs w:val="24"/>
        </w:rPr>
        <w:t>.</w:t>
      </w:r>
      <w:proofErr w:type="gramEnd"/>
      <w:r w:rsidRPr="00A80E8A">
        <w:rPr>
          <w:rFonts w:ascii="Times New Roman" w:hAnsi="Times New Roman"/>
          <w:sz w:val="24"/>
          <w:szCs w:val="24"/>
        </w:rPr>
        <w:t xml:space="preserve"> </w:t>
      </w:r>
      <w:proofErr w:type="gramStart"/>
      <w:r w:rsidRPr="00A80E8A">
        <w:rPr>
          <w:rFonts w:ascii="Times New Roman" w:hAnsi="Times New Roman"/>
          <w:sz w:val="24"/>
          <w:szCs w:val="24"/>
        </w:rPr>
        <w:t>с</w:t>
      </w:r>
      <w:proofErr w:type="gramEnd"/>
      <w:r w:rsidRPr="00A80E8A">
        <w:rPr>
          <w:rFonts w:ascii="Times New Roman" w:hAnsi="Times New Roman"/>
          <w:sz w:val="24"/>
          <w:szCs w:val="24"/>
        </w:rPr>
        <w:t xml:space="preserve">тавку подняли не за счет дополнительных средств, а за счет фонда стимулирующих выплат, который от этого, естественно, сократился. Если раньше за дополнительную работу платили премию до 100 процентов, то теперь за ту же работу педагоги не получают вовсе, в лучшем случае – 1-3 процента. На кого рассчитана эта странная арифметика? Никогда раньше в Интернет-изданиях под заметками об учительской зарплате не было таких озлобленных комментариев: мол, им вообще повышать не надо, работают все меньше, а получают все больше. Иллюзия богатой жизни создана! </w:t>
      </w:r>
    </w:p>
    <w:p w:rsidR="00EC5860" w:rsidRPr="003F3E4A" w:rsidRDefault="00EC5860" w:rsidP="00FE08AA">
      <w:pPr>
        <w:shd w:val="clear" w:color="auto" w:fill="FFFFFF"/>
        <w:spacing w:after="0" w:line="240" w:lineRule="auto"/>
        <w:ind w:left="-851"/>
        <w:textAlignment w:val="baseline"/>
        <w:rPr>
          <w:rFonts w:ascii="Times New Roman" w:eastAsia="Times New Roman" w:hAnsi="Times New Roman"/>
          <w:sz w:val="24"/>
          <w:szCs w:val="24"/>
          <w:lang w:eastAsia="ru-RU"/>
        </w:rPr>
      </w:pPr>
      <w:r w:rsidRPr="003F3E4A">
        <w:rPr>
          <w:rFonts w:ascii="Times New Roman" w:eastAsia="Times New Roman" w:hAnsi="Times New Roman"/>
          <w:sz w:val="24"/>
          <w:szCs w:val="24"/>
          <w:lang w:eastAsia="ru-RU"/>
        </w:rPr>
        <w:t>Формирование педагогических кадров связано со спецификой их труда. Оно органически не приемлет ущемления их прав и авторитета. Упорядочение режима труда и отдыха педагогов — тоже необходимая предпосылка их гражданского и профессионального роста. Улучшения требуют жилищно-бытовые условия преподавателей. Несмотря на предоставленные им льготы, обеспечение их жильем, медицинской помощью, новой литературой остается открытым вопросом.</w:t>
      </w:r>
    </w:p>
    <w:p w:rsidR="00375836" w:rsidRPr="00375836" w:rsidRDefault="00EC5860" w:rsidP="00FE08AA">
      <w:pPr>
        <w:pStyle w:val="a5"/>
        <w:spacing w:before="0" w:beforeAutospacing="0" w:after="0" w:afterAutospacing="0"/>
        <w:ind w:left="-851"/>
      </w:pPr>
      <w:r w:rsidRPr="00A43D8F">
        <w:t>Одним из проблемных вопросов в образовании – это загруженность педагогов, кроме того чтобы учить детей, их загружают разной писаниной, и выходит что ученику дают исходные данные на занятиях, которые он не знает как применить. Зато тема пройдена. Образование в наше время, на мой взгляд, работает не на качество, а на количество сделанной работы.</w:t>
      </w:r>
    </w:p>
    <w:p w:rsidR="000A0F47" w:rsidRPr="00375836" w:rsidRDefault="00191A0F" w:rsidP="00FE08AA">
      <w:pPr>
        <w:pStyle w:val="a5"/>
        <w:spacing w:before="0" w:beforeAutospacing="0" w:after="0" w:afterAutospacing="0"/>
        <w:ind w:left="-851"/>
      </w:pPr>
      <w:r w:rsidRPr="00375836">
        <w:t xml:space="preserve">Родители — заказчики услуги образования. </w:t>
      </w:r>
      <w:r w:rsidR="000A0F47" w:rsidRPr="00375836">
        <w:t>Как только заказ вполне воцарится в школе, клиент и там будет всегда прав, прав он по существу или нет. Отношения родителей со школой уже сегодня описываются формулой «вы должны обучить моего ребёнка» — будто родители сдали некий предмет в химчистку и хотят получить его чистеньким и отутюженным.</w:t>
      </w:r>
      <w:r w:rsidRPr="00375836">
        <w:t xml:space="preserve"> К оказывающим у</w:t>
      </w:r>
      <w:r w:rsidR="006F07B0">
        <w:t>слуги по чистке, починке и прочее</w:t>
      </w:r>
      <w:r w:rsidRPr="00375836">
        <w:t xml:space="preserve"> люди (даже если сами работают в сервисе) нередко относятся «свысока» — это как бы иной социальный слой. Такое «свысока» во многом и реализовано в общественном сознании по отношению к учителю как к человеку и как к профессии.</w:t>
      </w:r>
    </w:p>
    <w:p w:rsidR="00A80E8A" w:rsidRDefault="00191A0F" w:rsidP="00FE08AA">
      <w:pPr>
        <w:spacing w:after="0" w:line="240" w:lineRule="auto"/>
        <w:ind w:left="-851"/>
        <w:rPr>
          <w:rFonts w:ascii="Times New Roman" w:hAnsi="Times New Roman"/>
          <w:sz w:val="24"/>
          <w:szCs w:val="24"/>
        </w:rPr>
      </w:pPr>
      <w:r w:rsidRPr="00375836">
        <w:rPr>
          <w:rFonts w:ascii="Times New Roman" w:hAnsi="Times New Roman"/>
          <w:sz w:val="24"/>
          <w:szCs w:val="24"/>
        </w:rPr>
        <w:t>Представление, что в педвузы идут одни неудачники, начало формироваться не вчера.</w:t>
      </w:r>
      <w:r w:rsidRPr="00375836">
        <w:rPr>
          <w:sz w:val="24"/>
          <w:szCs w:val="24"/>
        </w:rPr>
        <w:t xml:space="preserve"> </w:t>
      </w:r>
      <w:r w:rsidRPr="00375836">
        <w:rPr>
          <w:rFonts w:ascii="Times New Roman" w:hAnsi="Times New Roman"/>
          <w:sz w:val="24"/>
          <w:szCs w:val="24"/>
        </w:rPr>
        <w:t>Кадры в школах не самого высокого качества.</w:t>
      </w:r>
      <w:r w:rsidRPr="00375836">
        <w:rPr>
          <w:sz w:val="24"/>
          <w:szCs w:val="24"/>
        </w:rPr>
        <w:t xml:space="preserve"> </w:t>
      </w:r>
      <w:r w:rsidRPr="00375836">
        <w:rPr>
          <w:rFonts w:ascii="Times New Roman" w:hAnsi="Times New Roman"/>
          <w:sz w:val="24"/>
          <w:szCs w:val="24"/>
        </w:rPr>
        <w:t>Им вовремя не сказали и не дали почувствовать, что учеба — это труд, что надо пахать, что денег просто так не платят, а платят (и порой очень большие) за квалифицированную работу</w:t>
      </w:r>
      <w:proofErr w:type="gramStart"/>
      <w:r w:rsidRPr="00375836">
        <w:rPr>
          <w:rFonts w:ascii="Times New Roman" w:hAnsi="Times New Roman"/>
          <w:sz w:val="24"/>
          <w:szCs w:val="24"/>
        </w:rPr>
        <w:t>… Х</w:t>
      </w:r>
      <w:proofErr w:type="gramEnd"/>
      <w:r w:rsidRPr="00375836">
        <w:rPr>
          <w:rFonts w:ascii="Times New Roman" w:hAnsi="Times New Roman"/>
          <w:sz w:val="24"/>
          <w:szCs w:val="24"/>
        </w:rPr>
        <w:t>отя образовательной услугой те и другие дети были обеспечены вдосталь</w:t>
      </w:r>
      <w:r w:rsidRPr="00EC5860">
        <w:rPr>
          <w:rFonts w:ascii="Times New Roman" w:hAnsi="Times New Roman"/>
          <w:sz w:val="24"/>
          <w:szCs w:val="24"/>
        </w:rPr>
        <w:t>. Не во всех школах, разумеется. У нас есть прекрасные школы — может быть, у нас есть лучшие в мире школы, — но их слишком мало.</w:t>
      </w:r>
      <w:r w:rsidR="00917D68" w:rsidRPr="00EC5860">
        <w:rPr>
          <w:rFonts w:ascii="Times New Roman" w:hAnsi="Times New Roman"/>
          <w:sz w:val="24"/>
          <w:szCs w:val="24"/>
        </w:rPr>
        <w:t xml:space="preserve"> В школы идут лишь 15–20% выпускников пединститутов. И дело тут не в деньгах — или не в одних деньгах. Многие учителя получают сегодня 25-30 тысяч и больше — вполне достойно. Но не идут. Почему?  Как уже сказано - н</w:t>
      </w:r>
      <w:r w:rsidR="00375836" w:rsidRPr="00EC5860">
        <w:rPr>
          <w:rFonts w:ascii="Times New Roman" w:hAnsi="Times New Roman"/>
          <w:sz w:val="24"/>
          <w:szCs w:val="24"/>
        </w:rPr>
        <w:t xml:space="preserve">епрестижность профессии и </w:t>
      </w:r>
      <w:r w:rsidR="00917D68" w:rsidRPr="00EC5860">
        <w:rPr>
          <w:rFonts w:ascii="Times New Roman" w:hAnsi="Times New Roman"/>
          <w:sz w:val="24"/>
          <w:szCs w:val="24"/>
        </w:rPr>
        <w:t>возможно, не менее важная причина (испаряющаяся в сильных школах): взаимная агрессия и противостояние учеников и учителей</w:t>
      </w:r>
      <w:r w:rsidR="00375836" w:rsidRPr="00EC5860">
        <w:rPr>
          <w:rFonts w:ascii="Times New Roman" w:hAnsi="Times New Roman"/>
          <w:sz w:val="24"/>
          <w:szCs w:val="24"/>
        </w:rPr>
        <w:t xml:space="preserve">. Простыми </w:t>
      </w:r>
      <w:proofErr w:type="gramStart"/>
      <w:r w:rsidR="00375836" w:rsidRPr="00EC5860">
        <w:rPr>
          <w:rFonts w:ascii="Times New Roman" w:hAnsi="Times New Roman"/>
          <w:sz w:val="24"/>
          <w:szCs w:val="24"/>
        </w:rPr>
        <w:t>экономическими методами</w:t>
      </w:r>
      <w:proofErr w:type="gramEnd"/>
      <w:r w:rsidR="00375836" w:rsidRPr="00EC5860">
        <w:rPr>
          <w:rFonts w:ascii="Times New Roman" w:hAnsi="Times New Roman"/>
          <w:sz w:val="24"/>
          <w:szCs w:val="24"/>
        </w:rPr>
        <w:t xml:space="preserve"> уже ничего не исправить, потому что труд учителя — тяжёлый и неблагодарный. Всю систему социальной пропаганды нам надо менять. Государство  обязано поднять престиж учительской профессии. Первые лица государства должны с уважением говорить об учителе— </w:t>
      </w:r>
      <w:proofErr w:type="gramStart"/>
      <w:r w:rsidR="00375836" w:rsidRPr="00EC5860">
        <w:rPr>
          <w:rFonts w:ascii="Times New Roman" w:hAnsi="Times New Roman"/>
          <w:sz w:val="24"/>
          <w:szCs w:val="24"/>
        </w:rPr>
        <w:t>ча</w:t>
      </w:r>
      <w:proofErr w:type="gramEnd"/>
      <w:r w:rsidR="00375836" w:rsidRPr="00EC5860">
        <w:rPr>
          <w:rFonts w:ascii="Times New Roman" w:hAnsi="Times New Roman"/>
          <w:sz w:val="24"/>
          <w:szCs w:val="24"/>
        </w:rPr>
        <w:t xml:space="preserve">ще, чем о </w:t>
      </w:r>
      <w:proofErr w:type="spellStart"/>
      <w:r w:rsidR="00375836" w:rsidRPr="00EC5860">
        <w:rPr>
          <w:rFonts w:ascii="Times New Roman" w:hAnsi="Times New Roman"/>
          <w:sz w:val="24"/>
          <w:szCs w:val="24"/>
        </w:rPr>
        <w:t>нанотехнологиях</w:t>
      </w:r>
      <w:proofErr w:type="spellEnd"/>
      <w:r w:rsidR="00375836" w:rsidRPr="00EC5860">
        <w:rPr>
          <w:rFonts w:ascii="Times New Roman" w:hAnsi="Times New Roman"/>
          <w:sz w:val="24"/>
          <w:szCs w:val="24"/>
        </w:rPr>
        <w:t xml:space="preserve">, борьбе с инфляцией и борьбе с коррупцией вместе взятых. </w:t>
      </w:r>
    </w:p>
    <w:p w:rsidR="00191A0F" w:rsidRPr="00EC5860" w:rsidRDefault="00375836" w:rsidP="00FE08AA">
      <w:pPr>
        <w:spacing w:after="0" w:line="240" w:lineRule="auto"/>
        <w:ind w:left="-851"/>
        <w:rPr>
          <w:rFonts w:ascii="Times New Roman" w:hAnsi="Times New Roman"/>
          <w:sz w:val="24"/>
          <w:szCs w:val="24"/>
        </w:rPr>
      </w:pPr>
      <w:r w:rsidRPr="00EC5860">
        <w:rPr>
          <w:rFonts w:ascii="Times New Roman" w:hAnsi="Times New Roman"/>
          <w:sz w:val="24"/>
          <w:szCs w:val="24"/>
        </w:rPr>
        <w:t>Пока мы не научимся уважать ученика и учителя, ничего не будет в образовании.</w:t>
      </w:r>
    </w:p>
    <w:p w:rsidR="001767FB" w:rsidRDefault="001767FB" w:rsidP="00FE08AA">
      <w:pPr>
        <w:spacing w:after="0" w:line="240" w:lineRule="auto"/>
        <w:rPr>
          <w:b/>
        </w:rPr>
        <w:sectPr w:rsidR="001767FB" w:rsidSect="00B501B6">
          <w:pgSz w:w="11906" w:h="16838"/>
          <w:pgMar w:top="851" w:right="850" w:bottom="851" w:left="1701" w:header="708" w:footer="708" w:gutter="0"/>
          <w:cols w:space="708"/>
          <w:docGrid w:linePitch="360"/>
        </w:sectPr>
      </w:pPr>
    </w:p>
    <w:p w:rsidR="00266B9C" w:rsidRPr="00266B9C" w:rsidRDefault="001767FB" w:rsidP="00266B9C">
      <w:pPr>
        <w:pStyle w:val="a3"/>
        <w:numPr>
          <w:ilvl w:val="0"/>
          <w:numId w:val="5"/>
        </w:numPr>
        <w:spacing w:after="0" w:line="240" w:lineRule="auto"/>
        <w:rPr>
          <w:rFonts w:ascii="Times New Roman" w:hAnsi="Times New Roman"/>
          <w:b/>
          <w:sz w:val="28"/>
          <w:szCs w:val="28"/>
        </w:rPr>
      </w:pPr>
      <w:r w:rsidRPr="00266B9C">
        <w:rPr>
          <w:rFonts w:ascii="Times New Roman" w:hAnsi="Times New Roman"/>
          <w:b/>
          <w:sz w:val="28"/>
          <w:szCs w:val="28"/>
        </w:rPr>
        <w:lastRenderedPageBreak/>
        <w:t xml:space="preserve">Тест «Понятийный аппарат по управлению качеством в образовательной организации» </w:t>
      </w:r>
      <w:proofErr w:type="gramStart"/>
      <w:r w:rsidRPr="00266B9C">
        <w:rPr>
          <w:rFonts w:ascii="Times New Roman" w:hAnsi="Times New Roman"/>
          <w:b/>
          <w:sz w:val="28"/>
          <w:szCs w:val="28"/>
        </w:rPr>
        <w:t xml:space="preserve">( </w:t>
      </w:r>
      <w:proofErr w:type="gramEnd"/>
      <w:r w:rsidRPr="00266B9C">
        <w:rPr>
          <w:rFonts w:ascii="Times New Roman" w:hAnsi="Times New Roman"/>
          <w:b/>
          <w:sz w:val="28"/>
          <w:szCs w:val="28"/>
        </w:rPr>
        <w:t>зачтено).</w:t>
      </w:r>
    </w:p>
    <w:p w:rsidR="00FE08AA" w:rsidRPr="00FE08AA" w:rsidRDefault="00FE08AA" w:rsidP="009A6FF3">
      <w:pPr>
        <w:pStyle w:val="a3"/>
        <w:numPr>
          <w:ilvl w:val="0"/>
          <w:numId w:val="5"/>
        </w:numPr>
        <w:spacing w:after="0" w:line="240" w:lineRule="auto"/>
        <w:jc w:val="center"/>
        <w:rPr>
          <w:rFonts w:ascii="Times New Roman" w:hAnsi="Times New Roman"/>
          <w:b/>
          <w:sz w:val="28"/>
          <w:szCs w:val="28"/>
        </w:rPr>
      </w:pPr>
      <w:r w:rsidRPr="00FE08AA">
        <w:rPr>
          <w:rFonts w:ascii="Times New Roman" w:hAnsi="Times New Roman"/>
          <w:b/>
          <w:sz w:val="28"/>
          <w:szCs w:val="28"/>
        </w:rPr>
        <w:t>Процессная модель управления качеством (графический вариант)</w:t>
      </w:r>
    </w:p>
    <w:p w:rsidR="00FE08AA" w:rsidRPr="00FE08AA" w:rsidRDefault="00FE08AA" w:rsidP="00FE08AA">
      <w:pPr>
        <w:pStyle w:val="a3"/>
        <w:tabs>
          <w:tab w:val="left" w:pos="851"/>
        </w:tabs>
        <w:spacing w:after="0" w:line="240" w:lineRule="auto"/>
        <w:rPr>
          <w:rFonts w:ascii="Times New Roman" w:hAnsi="Times New Roman"/>
          <w:b/>
          <w:sz w:val="28"/>
          <w:szCs w:val="28"/>
        </w:rPr>
      </w:pPr>
    </w:p>
    <w:p w:rsidR="004E3D57" w:rsidRPr="00FE08AA" w:rsidRDefault="000E042B" w:rsidP="00FE08AA">
      <w:pPr>
        <w:pStyle w:val="a3"/>
        <w:spacing w:after="0" w:line="240" w:lineRule="auto"/>
        <w:rPr>
          <w:rFonts w:ascii="Times New Roman" w:hAnsi="Times New Roman"/>
          <w:b/>
          <w:sz w:val="24"/>
          <w:szCs w:val="24"/>
        </w:rPr>
      </w:pPr>
      <w:r w:rsidRPr="000E042B">
        <w:rPr>
          <w:noProof/>
          <w:lang w:eastAsia="ru-RU"/>
        </w:rPr>
        <w:pict>
          <v:group id="_x0000_s1128" style="position:absolute;left:0;text-align:left;margin-left:-20.65pt;margin-top:12.7pt;width:802.05pt;height:435.6pt;z-index:251693056" coordorigin="-92,2071" coordsize="16041,9299">
            <v:rect id="_x0000_s1026" style="position:absolute;left:-92;top:2071;width:16041;height:9299"/>
            <v:shapetype id="_x0000_t202" coordsize="21600,21600" o:spt="202" path="m,l,21600r21600,l21600,xe">
              <v:stroke joinstyle="miter"/>
              <v:path gradientshapeok="t" o:connecttype="rect"/>
            </v:shapetype>
            <v:shape id="_x0000_s1028" type="#_x0000_t202" style="position:absolute;left:862;top:2787;width:2714;height:715;mso-width-relative:margin;mso-height-relative:margin">
              <v:textbox style="mso-next-textbox:#_x0000_s1028">
                <w:txbxContent>
                  <w:p w:rsidR="00EC5C5E" w:rsidRPr="009A6FF3" w:rsidRDefault="00EC5C5E" w:rsidP="009A6FF3">
                    <w:pPr>
                      <w:spacing w:after="0" w:line="240" w:lineRule="auto"/>
                      <w:jc w:val="center"/>
                      <w:rPr>
                        <w:rFonts w:ascii="Times New Roman" w:hAnsi="Times New Roman"/>
                        <w:sz w:val="20"/>
                        <w:szCs w:val="20"/>
                      </w:rPr>
                    </w:pPr>
                    <w:r w:rsidRPr="009A6FF3">
                      <w:rPr>
                        <w:rFonts w:ascii="Times New Roman" w:hAnsi="Times New Roman"/>
                        <w:sz w:val="20"/>
                        <w:szCs w:val="20"/>
                      </w:rPr>
                      <w:t>Документированные процедуры</w:t>
                    </w:r>
                  </w:p>
                </w:txbxContent>
              </v:textbox>
            </v:shape>
            <v:shape id="_x0000_s1029" type="#_x0000_t202" style="position:absolute;left:352;top:4366;width:787;height:5713;mso-width-relative:margin;mso-height-relative:margin">
              <v:textbox style="layout-flow:vertical;mso-layout-flow-alt:bottom-to-top;mso-next-textbox:#_x0000_s1029">
                <w:txbxContent>
                  <w:p w:rsidR="00EC5C5E" w:rsidRPr="00BC667A" w:rsidRDefault="00EC5C5E" w:rsidP="00041666">
                    <w:pPr>
                      <w:spacing w:after="0" w:line="240" w:lineRule="auto"/>
                      <w:jc w:val="center"/>
                      <w:rPr>
                        <w:rFonts w:ascii="Times New Roman" w:hAnsi="Times New Roman"/>
                        <w:b/>
                        <w:sz w:val="20"/>
                        <w:szCs w:val="20"/>
                      </w:rPr>
                    </w:pPr>
                    <w:r w:rsidRPr="00BC667A">
                      <w:rPr>
                        <w:rFonts w:ascii="Times New Roman" w:hAnsi="Times New Roman"/>
                        <w:b/>
                        <w:sz w:val="20"/>
                        <w:szCs w:val="20"/>
                      </w:rPr>
                      <w:t>Требования и ожидания потребителя и других заинтересованных сторон</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1338;top:6843;width:1538;height:344"/>
            <v:shape id="_x0000_s1031" type="#_x0000_t202" style="position:absolute;left:1659;top:4366;width:2009;height:1082;mso-width-relative:margin;mso-height-relative:margin">
              <v:textbox style="mso-next-textbox:#_x0000_s1031">
                <w:txbxContent>
                  <w:p w:rsidR="00EC5C5E" w:rsidRPr="005539D2" w:rsidRDefault="00EC5C5E" w:rsidP="005539D2">
                    <w:pPr>
                      <w:spacing w:after="0" w:line="240" w:lineRule="auto"/>
                      <w:jc w:val="center"/>
                      <w:rPr>
                        <w:rFonts w:ascii="Times New Roman" w:hAnsi="Times New Roman"/>
                        <w:sz w:val="20"/>
                        <w:szCs w:val="20"/>
                      </w:rPr>
                    </w:pPr>
                    <w:r w:rsidRPr="005539D2">
                      <w:rPr>
                        <w:rFonts w:ascii="Times New Roman" w:hAnsi="Times New Roman"/>
                        <w:sz w:val="20"/>
                        <w:szCs w:val="20"/>
                      </w:rPr>
                      <w:t>Управление документацией и записями</w:t>
                    </w:r>
                  </w:p>
                </w:txbxContent>
              </v:textbox>
            </v:shape>
            <v:shape id="_x0000_s1032" type="#_x0000_t202" style="position:absolute;left:1659;top:5794;width:2009;height:726;mso-width-relative:margin;mso-height-relative:margin">
              <v:textbox style="mso-next-textbox:#_x0000_s1032">
                <w:txbxContent>
                  <w:p w:rsidR="00EC5C5E" w:rsidRDefault="00EC5C5E" w:rsidP="005539D2">
                    <w:pPr>
                      <w:spacing w:after="0" w:line="240" w:lineRule="auto"/>
                      <w:jc w:val="center"/>
                      <w:rPr>
                        <w:rFonts w:ascii="Times New Roman" w:hAnsi="Times New Roman"/>
                        <w:sz w:val="20"/>
                        <w:szCs w:val="20"/>
                      </w:rPr>
                    </w:pPr>
                  </w:p>
                  <w:p w:rsidR="00EC5C5E" w:rsidRPr="005539D2" w:rsidRDefault="00EC5C5E" w:rsidP="005539D2">
                    <w:pPr>
                      <w:spacing w:after="0" w:line="240" w:lineRule="auto"/>
                      <w:jc w:val="center"/>
                      <w:rPr>
                        <w:rFonts w:ascii="Times New Roman" w:hAnsi="Times New Roman"/>
                        <w:sz w:val="20"/>
                        <w:szCs w:val="20"/>
                      </w:rPr>
                    </w:pPr>
                    <w:r w:rsidRPr="005539D2">
                      <w:rPr>
                        <w:rFonts w:ascii="Times New Roman" w:hAnsi="Times New Roman"/>
                        <w:sz w:val="20"/>
                        <w:szCs w:val="20"/>
                      </w:rPr>
                      <w:t>Внутренний аудит</w:t>
                    </w:r>
                  </w:p>
                </w:txbxContent>
              </v:textbox>
            </v:shape>
            <v:shape id="_x0000_s1033" type="#_x0000_t202" style="position:absolute;left:1659;top:7637;width:2009;height:749;mso-width-relative:margin;mso-height-relative:margin">
              <v:textbox style="mso-next-textbox:#_x0000_s1033">
                <w:txbxContent>
                  <w:p w:rsidR="00EC5C5E" w:rsidRPr="005539D2" w:rsidRDefault="00EC5C5E" w:rsidP="005539D2">
                    <w:pPr>
                      <w:spacing w:after="0" w:line="240" w:lineRule="auto"/>
                      <w:jc w:val="center"/>
                      <w:rPr>
                        <w:rFonts w:ascii="Times New Roman" w:hAnsi="Times New Roman"/>
                        <w:sz w:val="20"/>
                        <w:szCs w:val="20"/>
                      </w:rPr>
                    </w:pPr>
                    <w:r w:rsidRPr="005539D2">
                      <w:rPr>
                        <w:rFonts w:ascii="Times New Roman" w:hAnsi="Times New Roman"/>
                        <w:sz w:val="20"/>
                        <w:szCs w:val="20"/>
                      </w:rPr>
                      <w:t>Управление несоответствиями</w:t>
                    </w:r>
                  </w:p>
                </w:txbxContent>
              </v:textbox>
            </v:shape>
            <v:shape id="_x0000_s1034" type="#_x0000_t202" style="position:absolute;left:1659;top:8824;width:2009;height:1163;mso-width-relative:margin;mso-height-relative:margin">
              <v:textbox style="mso-next-textbox:#_x0000_s1034">
                <w:txbxContent>
                  <w:p w:rsidR="00EC5C5E" w:rsidRPr="005539D2" w:rsidRDefault="00EC5C5E" w:rsidP="005539D2">
                    <w:pPr>
                      <w:spacing w:after="0" w:line="240" w:lineRule="auto"/>
                      <w:jc w:val="center"/>
                      <w:rPr>
                        <w:rFonts w:ascii="Times New Roman" w:hAnsi="Times New Roman"/>
                        <w:sz w:val="20"/>
                        <w:szCs w:val="20"/>
                      </w:rPr>
                    </w:pPr>
                    <w:r w:rsidRPr="005539D2">
                      <w:rPr>
                        <w:rFonts w:ascii="Times New Roman" w:hAnsi="Times New Roman"/>
                        <w:sz w:val="20"/>
                        <w:szCs w:val="20"/>
                      </w:rPr>
                      <w:t>Корректирующие и предупреждающие действия</w:t>
                    </w:r>
                  </w:p>
                </w:txbxContent>
              </v:textbox>
            </v:shape>
            <v:shape id="_x0000_s1035" type="#_x0000_t202" style="position:absolute;left:4567;top:2902;width:8110;height:600;mso-width-relative:margin;mso-height-relative:margin">
              <v:textbox style="mso-next-textbox:#_x0000_s1035">
                <w:txbxContent>
                  <w:p w:rsidR="00EC5C5E" w:rsidRPr="005539D2" w:rsidRDefault="00EC5C5E" w:rsidP="005539D2">
                    <w:pPr>
                      <w:jc w:val="center"/>
                      <w:rPr>
                        <w:rFonts w:ascii="Times New Roman" w:hAnsi="Times New Roman"/>
                        <w:b/>
                        <w:sz w:val="24"/>
                        <w:szCs w:val="24"/>
                      </w:rPr>
                    </w:pPr>
                    <w:r w:rsidRPr="005539D2">
                      <w:rPr>
                        <w:rFonts w:ascii="Times New Roman" w:hAnsi="Times New Roman"/>
                        <w:b/>
                        <w:sz w:val="24"/>
                        <w:szCs w:val="24"/>
                      </w:rPr>
                      <w:t>Процессы  управления</w:t>
                    </w:r>
                  </w:p>
                </w:txbxContent>
              </v:textbox>
            </v:shape>
            <v:shape id="_x0000_s1036" type="#_x0000_t202" style="position:absolute;left:4567;top:3782;width:3442;height:1286;mso-width-relative:margin;mso-height-relative:margin">
              <v:textbox style="mso-next-textbox:#_x0000_s1036">
                <w:txbxContent>
                  <w:p w:rsidR="00EC5C5E" w:rsidRDefault="00EC5C5E" w:rsidP="005539D2">
                    <w:pPr>
                      <w:spacing w:after="0" w:line="240" w:lineRule="auto"/>
                      <w:rPr>
                        <w:rFonts w:ascii="Times New Roman" w:hAnsi="Times New Roman"/>
                        <w:sz w:val="20"/>
                        <w:szCs w:val="20"/>
                      </w:rPr>
                    </w:pPr>
                  </w:p>
                  <w:p w:rsidR="00EC5C5E" w:rsidRPr="005539D2" w:rsidRDefault="00EC5C5E" w:rsidP="005539D2">
                    <w:pPr>
                      <w:spacing w:after="0" w:line="240" w:lineRule="auto"/>
                      <w:jc w:val="center"/>
                      <w:rPr>
                        <w:rFonts w:ascii="Times New Roman" w:hAnsi="Times New Roman"/>
                        <w:sz w:val="20"/>
                        <w:szCs w:val="20"/>
                      </w:rPr>
                    </w:pPr>
                    <w:r w:rsidRPr="005539D2">
                      <w:rPr>
                        <w:rFonts w:ascii="Times New Roman" w:hAnsi="Times New Roman"/>
                        <w:sz w:val="20"/>
                        <w:szCs w:val="20"/>
                      </w:rPr>
                      <w:t>Стратегическое и оперативное управление</w:t>
                    </w:r>
                  </w:p>
                </w:txbxContent>
              </v:textbox>
            </v:shape>
            <v:shape id="_x0000_s1037" type="#_x0000_t202" style="position:absolute;left:9497;top:3782;width:3180;height:1286;mso-width-relative:margin;mso-height-relative:margin">
              <v:textbox style="mso-next-textbox:#_x0000_s1037">
                <w:txbxContent>
                  <w:p w:rsidR="00EC5C5E" w:rsidRDefault="00EC5C5E" w:rsidP="005539D2">
                    <w:pPr>
                      <w:spacing w:after="0" w:line="240" w:lineRule="auto"/>
                      <w:rPr>
                        <w:rFonts w:ascii="Times New Roman" w:hAnsi="Times New Roman"/>
                        <w:sz w:val="20"/>
                        <w:szCs w:val="20"/>
                      </w:rPr>
                    </w:pPr>
                  </w:p>
                  <w:p w:rsidR="00EC5C5E" w:rsidRPr="005539D2" w:rsidRDefault="00EC5C5E" w:rsidP="005539D2">
                    <w:pPr>
                      <w:spacing w:after="0" w:line="240" w:lineRule="auto"/>
                      <w:jc w:val="center"/>
                      <w:rPr>
                        <w:rFonts w:ascii="Times New Roman" w:hAnsi="Times New Roman"/>
                        <w:sz w:val="20"/>
                        <w:szCs w:val="20"/>
                      </w:rPr>
                    </w:pPr>
                    <w:r>
                      <w:rPr>
                        <w:rFonts w:ascii="Times New Roman" w:hAnsi="Times New Roman"/>
                        <w:sz w:val="20"/>
                        <w:szCs w:val="20"/>
                      </w:rPr>
                      <w:t>Измерение</w:t>
                    </w:r>
                    <w:proofErr w:type="gramStart"/>
                    <w:r>
                      <w:rPr>
                        <w:rFonts w:ascii="Times New Roman" w:hAnsi="Times New Roman"/>
                        <w:sz w:val="20"/>
                        <w:szCs w:val="20"/>
                      </w:rPr>
                      <w:t xml:space="preserve"> ,</w:t>
                    </w:r>
                    <w:proofErr w:type="gramEnd"/>
                    <w:r>
                      <w:rPr>
                        <w:rFonts w:ascii="Times New Roman" w:hAnsi="Times New Roman"/>
                        <w:sz w:val="20"/>
                        <w:szCs w:val="20"/>
                      </w:rPr>
                      <w:t xml:space="preserve"> анализ и улучшение</w:t>
                    </w:r>
                  </w:p>
                </w:txbxContent>
              </v:textbox>
            </v:shape>
            <v:shape id="_x0000_s1038" type="#_x0000_t202" style="position:absolute;left:4567;top:5518;width:8191;height:656;mso-width-relative:margin;mso-height-relative:margin">
              <v:textbox style="mso-next-textbox:#_x0000_s1038">
                <w:txbxContent>
                  <w:p w:rsidR="00EC5C5E" w:rsidRPr="005539D2" w:rsidRDefault="00EC5C5E" w:rsidP="005539D2">
                    <w:pPr>
                      <w:spacing w:after="0" w:line="240" w:lineRule="auto"/>
                      <w:jc w:val="center"/>
                      <w:rPr>
                        <w:rFonts w:ascii="Times New Roman" w:hAnsi="Times New Roman"/>
                        <w:b/>
                        <w:sz w:val="24"/>
                        <w:szCs w:val="24"/>
                      </w:rPr>
                    </w:pPr>
                    <w:r w:rsidRPr="005539D2">
                      <w:rPr>
                        <w:rFonts w:ascii="Times New Roman" w:hAnsi="Times New Roman"/>
                        <w:b/>
                        <w:sz w:val="24"/>
                        <w:szCs w:val="24"/>
                      </w:rPr>
                      <w:t>Образовательная деятельность (основные процессы)</w:t>
                    </w:r>
                  </w:p>
                </w:txbxContent>
              </v:textbox>
            </v:shape>
            <v:shape id="_x0000_s1039" type="#_x0000_t202" style="position:absolute;left:4507;top:8403;width:8251;height:697;mso-width-relative:margin;mso-height-relative:margin">
              <v:textbox style="mso-next-textbox:#_x0000_s1039">
                <w:txbxContent>
                  <w:p w:rsidR="00EC5C5E" w:rsidRPr="005539D2" w:rsidRDefault="00EC5C5E" w:rsidP="005539D2">
                    <w:pPr>
                      <w:spacing w:after="0" w:line="240" w:lineRule="auto"/>
                      <w:jc w:val="center"/>
                      <w:rPr>
                        <w:rFonts w:ascii="Times New Roman" w:hAnsi="Times New Roman"/>
                        <w:b/>
                        <w:sz w:val="24"/>
                        <w:szCs w:val="24"/>
                      </w:rPr>
                    </w:pPr>
                    <w:r w:rsidRPr="005539D2">
                      <w:rPr>
                        <w:rFonts w:ascii="Times New Roman" w:hAnsi="Times New Roman"/>
                        <w:b/>
                        <w:sz w:val="24"/>
                        <w:szCs w:val="24"/>
                      </w:rPr>
                      <w:t>Поддерживающие процессы</w:t>
                    </w:r>
                  </w:p>
                </w:txbxContent>
              </v:textbox>
            </v:shape>
            <v:shape id="_x0000_s1040" type="#_x0000_t202" style="position:absolute;left:4567;top:6635;width:1912;height:1279;mso-width-relative:margin;mso-height-relative:margin">
              <v:textbox style="mso-next-textbox:#_x0000_s1040">
                <w:txbxContent>
                  <w:p w:rsidR="00EC5C5E" w:rsidRDefault="00EC5C5E" w:rsidP="005539D2">
                    <w:pPr>
                      <w:spacing w:after="0" w:line="240" w:lineRule="auto"/>
                      <w:rPr>
                        <w:rFonts w:ascii="Times New Roman" w:hAnsi="Times New Roman"/>
                        <w:sz w:val="20"/>
                        <w:szCs w:val="20"/>
                      </w:rPr>
                    </w:pPr>
                  </w:p>
                  <w:p w:rsidR="00EC5C5E" w:rsidRPr="005539D2" w:rsidRDefault="00EC5C5E" w:rsidP="005539D2">
                    <w:pPr>
                      <w:spacing w:after="0" w:line="240" w:lineRule="auto"/>
                      <w:jc w:val="center"/>
                      <w:rPr>
                        <w:rFonts w:ascii="Times New Roman" w:hAnsi="Times New Roman"/>
                        <w:sz w:val="20"/>
                        <w:szCs w:val="20"/>
                      </w:rPr>
                    </w:pPr>
                    <w:r>
                      <w:rPr>
                        <w:rFonts w:ascii="Times New Roman" w:hAnsi="Times New Roman"/>
                        <w:sz w:val="20"/>
                        <w:szCs w:val="20"/>
                      </w:rPr>
                      <w:t>Прием учащихся</w:t>
                    </w:r>
                  </w:p>
                </w:txbxContent>
              </v:textbox>
            </v:shape>
            <v:shape id="_x0000_s1042" type="#_x0000_t202" style="position:absolute;left:6615;top:6635;width:1972;height:1279;mso-width-relative:margin;mso-height-relative:margin">
              <v:textbox style="mso-next-textbox:#_x0000_s1042">
                <w:txbxContent>
                  <w:p w:rsidR="00EC5C5E" w:rsidRDefault="00EC5C5E" w:rsidP="005539D2">
                    <w:pPr>
                      <w:spacing w:after="0" w:line="240" w:lineRule="auto"/>
                      <w:rPr>
                        <w:rFonts w:ascii="Times New Roman" w:hAnsi="Times New Roman"/>
                        <w:sz w:val="20"/>
                        <w:szCs w:val="20"/>
                      </w:rPr>
                    </w:pPr>
                  </w:p>
                  <w:p w:rsidR="00EC5C5E" w:rsidRPr="005539D2" w:rsidRDefault="00EC5C5E" w:rsidP="005539D2">
                    <w:pPr>
                      <w:spacing w:after="0" w:line="240" w:lineRule="auto"/>
                      <w:jc w:val="center"/>
                      <w:rPr>
                        <w:rFonts w:ascii="Times New Roman" w:hAnsi="Times New Roman"/>
                        <w:sz w:val="20"/>
                        <w:szCs w:val="20"/>
                      </w:rPr>
                    </w:pPr>
                    <w:r>
                      <w:rPr>
                        <w:rFonts w:ascii="Times New Roman" w:hAnsi="Times New Roman"/>
                        <w:sz w:val="20"/>
                        <w:szCs w:val="20"/>
                      </w:rPr>
                      <w:t>Организация учебного процесса</w:t>
                    </w:r>
                  </w:p>
                </w:txbxContent>
              </v:textbox>
            </v:shape>
            <v:shape id="_x0000_s1043" type="#_x0000_t202" style="position:absolute;left:8726;top:6635;width:1958;height:1279;mso-width-relative:margin;mso-height-relative:margin">
              <v:textbox style="mso-next-textbox:#_x0000_s1043">
                <w:txbxContent>
                  <w:p w:rsidR="00EC5C5E" w:rsidRDefault="00EC5C5E" w:rsidP="005539D2">
                    <w:pPr>
                      <w:spacing w:after="0" w:line="240" w:lineRule="auto"/>
                      <w:rPr>
                        <w:rFonts w:ascii="Times New Roman" w:hAnsi="Times New Roman"/>
                        <w:sz w:val="20"/>
                        <w:szCs w:val="20"/>
                      </w:rPr>
                    </w:pPr>
                  </w:p>
                  <w:p w:rsidR="00EC5C5E" w:rsidRPr="005539D2" w:rsidRDefault="00EC5C5E" w:rsidP="005539D2">
                    <w:pPr>
                      <w:spacing w:after="0" w:line="240" w:lineRule="auto"/>
                      <w:jc w:val="center"/>
                      <w:rPr>
                        <w:rFonts w:ascii="Times New Roman" w:hAnsi="Times New Roman"/>
                        <w:sz w:val="20"/>
                        <w:szCs w:val="20"/>
                      </w:rPr>
                    </w:pPr>
                    <w:r>
                      <w:rPr>
                        <w:rFonts w:ascii="Times New Roman" w:hAnsi="Times New Roman"/>
                        <w:sz w:val="20"/>
                        <w:szCs w:val="20"/>
                      </w:rPr>
                      <w:t xml:space="preserve">Научно-методический процесс </w:t>
                    </w:r>
                  </w:p>
                </w:txbxContent>
              </v:textbox>
            </v:shape>
            <v:shape id="_x0000_s1044" type="#_x0000_t202" style="position:absolute;left:10811;top:6635;width:1947;height:1279;mso-width-relative:margin;mso-height-relative:margin">
              <v:textbox style="mso-next-textbox:#_x0000_s1044">
                <w:txbxContent>
                  <w:p w:rsidR="00EC5C5E" w:rsidRDefault="00EC5C5E" w:rsidP="005539D2">
                    <w:pPr>
                      <w:spacing w:after="0" w:line="240" w:lineRule="auto"/>
                      <w:rPr>
                        <w:rFonts w:ascii="Times New Roman" w:hAnsi="Times New Roman"/>
                        <w:sz w:val="20"/>
                        <w:szCs w:val="20"/>
                      </w:rPr>
                    </w:pPr>
                  </w:p>
                  <w:p w:rsidR="00EC5C5E" w:rsidRPr="005539D2" w:rsidRDefault="00EC5C5E" w:rsidP="003C661C">
                    <w:pPr>
                      <w:spacing w:after="0" w:line="240" w:lineRule="auto"/>
                      <w:rPr>
                        <w:rFonts w:ascii="Times New Roman" w:hAnsi="Times New Roman"/>
                        <w:sz w:val="20"/>
                        <w:szCs w:val="20"/>
                      </w:rPr>
                    </w:pPr>
                    <w:r>
                      <w:rPr>
                        <w:rFonts w:ascii="Times New Roman" w:hAnsi="Times New Roman"/>
                        <w:sz w:val="20"/>
                        <w:szCs w:val="20"/>
                      </w:rPr>
                      <w:t xml:space="preserve">Воспитательная  и </w:t>
                    </w:r>
                    <w:proofErr w:type="spellStart"/>
                    <w:r>
                      <w:rPr>
                        <w:rFonts w:ascii="Times New Roman" w:hAnsi="Times New Roman"/>
                        <w:sz w:val="20"/>
                        <w:szCs w:val="20"/>
                      </w:rPr>
                      <w:t>внеучебная</w:t>
                    </w:r>
                    <w:proofErr w:type="spellEnd"/>
                    <w:r>
                      <w:rPr>
                        <w:rFonts w:ascii="Times New Roman" w:hAnsi="Times New Roman"/>
                        <w:sz w:val="20"/>
                        <w:szCs w:val="20"/>
                      </w:rPr>
                      <w:t xml:space="preserve"> работа</w:t>
                    </w:r>
                  </w:p>
                </w:txbxContent>
              </v:textbox>
            </v:shape>
            <v:shape id="_x0000_s1046" type="#_x0000_t13" style="position:absolute;left:12845;top:6843;width:1538;height:344"/>
            <v:shape id="_x0000_s1047" type="#_x0000_t202" style="position:absolute;left:14531;top:4550;width:787;height:5713;mso-width-relative:margin;mso-height-relative:margin">
              <v:textbox style="layout-flow:vertical;mso-layout-flow-alt:bottom-to-top;mso-next-textbox:#_x0000_s1047">
                <w:txbxContent>
                  <w:p w:rsidR="00EC5C5E" w:rsidRPr="00BC667A" w:rsidRDefault="00EC5C5E" w:rsidP="003C661C">
                    <w:pPr>
                      <w:spacing w:after="0" w:line="240" w:lineRule="auto"/>
                      <w:jc w:val="center"/>
                      <w:rPr>
                        <w:rFonts w:ascii="Times New Roman" w:hAnsi="Times New Roman"/>
                        <w:b/>
                        <w:sz w:val="20"/>
                        <w:szCs w:val="20"/>
                      </w:rPr>
                    </w:pPr>
                    <w:r w:rsidRPr="00BC667A">
                      <w:rPr>
                        <w:rFonts w:ascii="Times New Roman" w:hAnsi="Times New Roman"/>
                        <w:b/>
                        <w:sz w:val="20"/>
                        <w:szCs w:val="20"/>
                      </w:rPr>
                      <w:t>Удовлетворенность потребителя и других заинтересованных сторон</w:t>
                    </w:r>
                  </w:p>
                </w:txbxContent>
              </v:textbox>
            </v:shape>
            <v:shape id="_x0000_s1048" type="#_x0000_t202" style="position:absolute;left:4507;top:9469;width:1912;height:1279;mso-width-relative:margin;mso-height-relative:margin">
              <v:textbox style="mso-next-textbox:#_x0000_s1048">
                <w:txbxContent>
                  <w:p w:rsidR="00EC5C5E" w:rsidRDefault="00EC5C5E" w:rsidP="00BC667A">
                    <w:pPr>
                      <w:spacing w:after="0" w:line="240" w:lineRule="auto"/>
                      <w:rPr>
                        <w:rFonts w:ascii="Times New Roman" w:hAnsi="Times New Roman"/>
                        <w:sz w:val="20"/>
                        <w:szCs w:val="20"/>
                      </w:rPr>
                    </w:pPr>
                  </w:p>
                  <w:p w:rsidR="00EC5C5E" w:rsidRPr="005539D2" w:rsidRDefault="00EC5C5E" w:rsidP="00BC667A">
                    <w:pPr>
                      <w:spacing w:after="0" w:line="240" w:lineRule="auto"/>
                      <w:jc w:val="center"/>
                      <w:rPr>
                        <w:rFonts w:ascii="Times New Roman" w:hAnsi="Times New Roman"/>
                        <w:sz w:val="20"/>
                        <w:szCs w:val="20"/>
                      </w:rPr>
                    </w:pPr>
                    <w:r>
                      <w:rPr>
                        <w:rFonts w:ascii="Times New Roman" w:hAnsi="Times New Roman"/>
                        <w:sz w:val="20"/>
                        <w:szCs w:val="20"/>
                      </w:rPr>
                      <w:t>Управление персоналом</w:t>
                    </w:r>
                  </w:p>
                </w:txbxContent>
              </v:textbox>
            </v:shape>
            <v:shape id="_x0000_s1049" type="#_x0000_t202" style="position:absolute;left:6675;top:9469;width:1912;height:1279;mso-width-relative:margin;mso-height-relative:margin">
              <v:textbox style="mso-next-textbox:#_x0000_s1049">
                <w:txbxContent>
                  <w:p w:rsidR="00EC5C5E" w:rsidRDefault="00EC5C5E" w:rsidP="00BC667A">
                    <w:pPr>
                      <w:spacing w:after="0" w:line="240" w:lineRule="auto"/>
                      <w:rPr>
                        <w:rFonts w:ascii="Times New Roman" w:hAnsi="Times New Roman"/>
                        <w:sz w:val="20"/>
                        <w:szCs w:val="20"/>
                      </w:rPr>
                    </w:pPr>
                  </w:p>
                  <w:p w:rsidR="00EC5C5E" w:rsidRPr="005539D2" w:rsidRDefault="00EC5C5E" w:rsidP="00BC667A">
                    <w:pPr>
                      <w:spacing w:after="0" w:line="240" w:lineRule="auto"/>
                      <w:jc w:val="center"/>
                      <w:rPr>
                        <w:rFonts w:ascii="Times New Roman" w:hAnsi="Times New Roman"/>
                        <w:sz w:val="20"/>
                        <w:szCs w:val="20"/>
                      </w:rPr>
                    </w:pPr>
                    <w:r>
                      <w:rPr>
                        <w:rFonts w:ascii="Times New Roman" w:hAnsi="Times New Roman"/>
                        <w:sz w:val="20"/>
                        <w:szCs w:val="20"/>
                      </w:rPr>
                      <w:t>Управление информационной средой</w:t>
                    </w:r>
                  </w:p>
                </w:txbxContent>
              </v:textbox>
            </v:shape>
            <v:shape id="_x0000_s1050" type="#_x0000_t202" style="position:absolute;left:8772;top:9469;width:1912;height:1279;mso-width-relative:margin;mso-height-relative:margin">
              <v:textbox style="mso-next-textbox:#_x0000_s1050">
                <w:txbxContent>
                  <w:p w:rsidR="00EC5C5E" w:rsidRPr="005539D2" w:rsidRDefault="00EC5C5E" w:rsidP="00BC667A">
                    <w:pPr>
                      <w:spacing w:after="0" w:line="240" w:lineRule="auto"/>
                      <w:jc w:val="center"/>
                      <w:rPr>
                        <w:rFonts w:ascii="Times New Roman" w:hAnsi="Times New Roman"/>
                        <w:sz w:val="20"/>
                        <w:szCs w:val="20"/>
                      </w:rPr>
                    </w:pPr>
                    <w:r>
                      <w:rPr>
                        <w:rFonts w:ascii="Times New Roman" w:hAnsi="Times New Roman"/>
                        <w:sz w:val="20"/>
                        <w:szCs w:val="20"/>
                      </w:rPr>
                      <w:t>Управление учебно-методическим обеспечением</w:t>
                    </w:r>
                  </w:p>
                </w:txbxContent>
              </v:textbox>
            </v:shape>
            <v:shape id="_x0000_s1051" type="#_x0000_t202" style="position:absolute;left:10846;top:9469;width:1912;height:1279;mso-width-relative:margin;mso-height-relative:margin">
              <v:textbox style="mso-next-textbox:#_x0000_s1051">
                <w:txbxContent>
                  <w:p w:rsidR="00EC5C5E" w:rsidRPr="005539D2" w:rsidRDefault="00EC5C5E" w:rsidP="00BC667A">
                    <w:pPr>
                      <w:spacing w:after="0" w:line="240" w:lineRule="auto"/>
                      <w:jc w:val="center"/>
                      <w:rPr>
                        <w:rFonts w:ascii="Times New Roman" w:hAnsi="Times New Roman"/>
                        <w:sz w:val="20"/>
                        <w:szCs w:val="20"/>
                      </w:rPr>
                    </w:pPr>
                    <w:r>
                      <w:rPr>
                        <w:rFonts w:ascii="Times New Roman" w:hAnsi="Times New Roman"/>
                        <w:sz w:val="20"/>
                        <w:szCs w:val="20"/>
                      </w:rPr>
                      <w:t>Управление материально-техническим обеспечением</w:t>
                    </w:r>
                  </w:p>
                </w:txbxContent>
              </v:textbox>
            </v:shape>
          </v:group>
        </w:pict>
      </w:r>
    </w:p>
    <w:p w:rsidR="004E3D57" w:rsidRDefault="004E3D57" w:rsidP="006F07B0">
      <w:pPr>
        <w:spacing w:after="0" w:line="240" w:lineRule="auto"/>
        <w:ind w:left="-851"/>
      </w:pPr>
    </w:p>
    <w:p w:rsidR="004E3D57" w:rsidRDefault="004E3D57"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4E3D57" w:rsidRDefault="004E3D57" w:rsidP="00FE08AA">
      <w:pPr>
        <w:spacing w:after="0" w:line="240" w:lineRule="auto"/>
      </w:pPr>
    </w:p>
    <w:p w:rsidR="004E3D57" w:rsidRDefault="00320ED6" w:rsidP="00FE08AA">
      <w:pPr>
        <w:spacing w:after="0" w:line="240" w:lineRule="auto"/>
      </w:pPr>
      <w:r>
        <w:t xml:space="preserve">           </w:t>
      </w: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1767FB" w:rsidRDefault="001767FB" w:rsidP="00FE08AA">
      <w:pPr>
        <w:spacing w:after="0" w:line="240" w:lineRule="auto"/>
        <w:sectPr w:rsidR="001767FB" w:rsidSect="001767FB">
          <w:pgSz w:w="16838" w:h="11906" w:orient="landscape"/>
          <w:pgMar w:top="851" w:right="851" w:bottom="1701" w:left="851" w:header="709" w:footer="709" w:gutter="0"/>
          <w:cols w:space="708"/>
          <w:docGrid w:linePitch="360"/>
        </w:sectPr>
      </w:pPr>
    </w:p>
    <w:p w:rsidR="00320ED6" w:rsidRDefault="00320ED6" w:rsidP="00A57488">
      <w:pPr>
        <w:pStyle w:val="a3"/>
        <w:numPr>
          <w:ilvl w:val="0"/>
          <w:numId w:val="5"/>
        </w:numPr>
        <w:spacing w:after="0" w:line="240" w:lineRule="auto"/>
        <w:rPr>
          <w:rFonts w:ascii="Times New Roman" w:hAnsi="Times New Roman"/>
          <w:b/>
          <w:sz w:val="28"/>
          <w:szCs w:val="28"/>
        </w:rPr>
      </w:pPr>
      <w:r w:rsidRPr="00320ED6">
        <w:rPr>
          <w:rFonts w:ascii="Times New Roman" w:hAnsi="Times New Roman"/>
          <w:b/>
          <w:sz w:val="28"/>
          <w:szCs w:val="28"/>
        </w:rPr>
        <w:lastRenderedPageBreak/>
        <w:t>Описание процессной модели управления качеством</w:t>
      </w:r>
      <w:r w:rsidRPr="00320ED6">
        <w:rPr>
          <w:rFonts w:ascii="Times New Roman" w:hAnsi="Times New Roman"/>
          <w:b/>
          <w:sz w:val="18"/>
          <w:szCs w:val="18"/>
        </w:rPr>
        <w:t xml:space="preserve">. </w:t>
      </w:r>
      <w:r w:rsidRPr="00320ED6">
        <w:rPr>
          <w:rFonts w:ascii="Times New Roman" w:hAnsi="Times New Roman"/>
          <w:b/>
          <w:sz w:val="28"/>
          <w:szCs w:val="28"/>
        </w:rPr>
        <w:t>Документирование управления качеством:</w:t>
      </w:r>
    </w:p>
    <w:p w:rsidR="00320ED6" w:rsidRPr="00320ED6" w:rsidRDefault="00320ED6" w:rsidP="00A57488">
      <w:pPr>
        <w:pStyle w:val="a3"/>
        <w:spacing w:after="0" w:line="240" w:lineRule="auto"/>
        <w:ind w:left="-567"/>
        <w:rPr>
          <w:rFonts w:ascii="Times New Roman" w:hAnsi="Times New Roman"/>
          <w:b/>
          <w:sz w:val="28"/>
          <w:szCs w:val="28"/>
        </w:rPr>
      </w:pPr>
    </w:p>
    <w:p w:rsidR="00320ED6" w:rsidRPr="001C13A0" w:rsidRDefault="00320ED6" w:rsidP="00A57488">
      <w:pPr>
        <w:pStyle w:val="a3"/>
        <w:numPr>
          <w:ilvl w:val="1"/>
          <w:numId w:val="5"/>
        </w:numPr>
        <w:spacing w:after="0" w:line="240" w:lineRule="auto"/>
        <w:rPr>
          <w:rFonts w:ascii="Times New Roman" w:hAnsi="Times New Roman"/>
          <w:b/>
          <w:i/>
          <w:sz w:val="24"/>
          <w:szCs w:val="24"/>
        </w:rPr>
      </w:pPr>
      <w:r w:rsidRPr="001C13A0">
        <w:rPr>
          <w:rFonts w:ascii="Times New Roman" w:hAnsi="Times New Roman"/>
          <w:b/>
          <w:i/>
          <w:sz w:val="24"/>
          <w:szCs w:val="24"/>
        </w:rPr>
        <w:t>Миссия,</w:t>
      </w:r>
      <w:r w:rsidR="00A141E9" w:rsidRPr="001C13A0">
        <w:rPr>
          <w:rFonts w:ascii="Times New Roman" w:hAnsi="Times New Roman"/>
          <w:b/>
          <w:i/>
          <w:sz w:val="24"/>
          <w:szCs w:val="24"/>
        </w:rPr>
        <w:t xml:space="preserve"> видение и основные ценности ОУ:</w:t>
      </w:r>
    </w:p>
    <w:p w:rsidR="001C13A0" w:rsidRDefault="001C13A0" w:rsidP="001767FB">
      <w:pPr>
        <w:pStyle w:val="a4"/>
        <w:numPr>
          <w:ilvl w:val="0"/>
          <w:numId w:val="6"/>
        </w:numPr>
        <w:ind w:left="-851" w:hanging="142"/>
        <w:jc w:val="both"/>
        <w:rPr>
          <w:rFonts w:ascii="Times New Roman" w:hAnsi="Times New Roman"/>
          <w:sz w:val="24"/>
          <w:szCs w:val="24"/>
        </w:rPr>
      </w:pPr>
      <w:r>
        <w:rPr>
          <w:rFonts w:ascii="Times New Roman" w:hAnsi="Times New Roman"/>
          <w:sz w:val="24"/>
          <w:szCs w:val="24"/>
        </w:rPr>
        <w:t>С</w:t>
      </w:r>
      <w:r w:rsidRPr="001C13A0">
        <w:rPr>
          <w:rFonts w:ascii="Times New Roman" w:hAnsi="Times New Roman"/>
          <w:sz w:val="24"/>
          <w:szCs w:val="24"/>
        </w:rPr>
        <w:t>оздание условий</w:t>
      </w:r>
      <w:r>
        <w:rPr>
          <w:rFonts w:ascii="Times New Roman" w:hAnsi="Times New Roman"/>
          <w:sz w:val="24"/>
          <w:szCs w:val="24"/>
        </w:rPr>
        <w:t xml:space="preserve"> </w:t>
      </w:r>
      <w:r w:rsidRPr="001C13A0">
        <w:rPr>
          <w:rFonts w:ascii="Times New Roman" w:hAnsi="Times New Roman"/>
          <w:sz w:val="24"/>
          <w:szCs w:val="24"/>
        </w:rPr>
        <w:t>развития учащегося, раскрывающих индивидуальность ребенка и способствующих формированию компетенций, которые обеспечат ему успешность сегодня и в будущ</w:t>
      </w:r>
      <w:r>
        <w:rPr>
          <w:rFonts w:ascii="Times New Roman" w:hAnsi="Times New Roman"/>
          <w:sz w:val="24"/>
          <w:szCs w:val="24"/>
        </w:rPr>
        <w:t xml:space="preserve">ем, </w:t>
      </w:r>
      <w:r w:rsidRPr="001C13A0">
        <w:rPr>
          <w:rFonts w:ascii="Times New Roman" w:hAnsi="Times New Roman"/>
          <w:sz w:val="24"/>
          <w:szCs w:val="24"/>
        </w:rPr>
        <w:t>его готовность жить и успешно действовать в обществе, быть конкурентоспособным, инициативным и ответственным гражданином.   Постоянный поиск и совершенствование новых знаний, идей, решений. Высокие стандарты. Требовательность к качеству обслуживания. Работа над собой. Продуманность действий. Партнерские отношения.</w:t>
      </w:r>
    </w:p>
    <w:p w:rsidR="001C13A0" w:rsidRDefault="001C13A0" w:rsidP="001767FB">
      <w:pPr>
        <w:pStyle w:val="a4"/>
        <w:numPr>
          <w:ilvl w:val="0"/>
          <w:numId w:val="6"/>
        </w:numPr>
        <w:ind w:left="-851" w:hanging="142"/>
        <w:jc w:val="both"/>
        <w:rPr>
          <w:rFonts w:ascii="Times New Roman" w:hAnsi="Times New Roman"/>
          <w:sz w:val="24"/>
          <w:szCs w:val="24"/>
        </w:rPr>
      </w:pPr>
      <w:r w:rsidRPr="001C13A0">
        <w:rPr>
          <w:rFonts w:ascii="Times New Roman" w:hAnsi="Times New Roman"/>
          <w:sz w:val="24"/>
          <w:szCs w:val="24"/>
        </w:rPr>
        <w:t>Видение</w:t>
      </w:r>
      <w:r>
        <w:rPr>
          <w:rFonts w:ascii="Times New Roman" w:hAnsi="Times New Roman"/>
          <w:sz w:val="24"/>
          <w:szCs w:val="24"/>
        </w:rPr>
        <w:t>: б</w:t>
      </w:r>
      <w:r w:rsidRPr="001C13A0">
        <w:rPr>
          <w:rFonts w:ascii="Times New Roman" w:hAnsi="Times New Roman"/>
          <w:sz w:val="24"/>
          <w:szCs w:val="24"/>
        </w:rPr>
        <w:t>езупречная репутация</w:t>
      </w:r>
      <w:r>
        <w:rPr>
          <w:rFonts w:ascii="Times New Roman" w:hAnsi="Times New Roman"/>
          <w:sz w:val="24"/>
          <w:szCs w:val="24"/>
        </w:rPr>
        <w:t>, о</w:t>
      </w:r>
      <w:r w:rsidRPr="001C13A0">
        <w:rPr>
          <w:rFonts w:ascii="Times New Roman" w:hAnsi="Times New Roman"/>
          <w:sz w:val="24"/>
          <w:szCs w:val="24"/>
        </w:rPr>
        <w:t xml:space="preserve">тлаженный </w:t>
      </w:r>
      <w:r>
        <w:rPr>
          <w:rFonts w:ascii="Times New Roman" w:hAnsi="Times New Roman"/>
          <w:sz w:val="24"/>
          <w:szCs w:val="24"/>
        </w:rPr>
        <w:t xml:space="preserve">образовательный  и воспитательный </w:t>
      </w:r>
      <w:r w:rsidRPr="001C13A0">
        <w:rPr>
          <w:rFonts w:ascii="Times New Roman" w:hAnsi="Times New Roman"/>
          <w:sz w:val="24"/>
          <w:szCs w:val="24"/>
        </w:rPr>
        <w:t>процесс</w:t>
      </w:r>
      <w:r>
        <w:rPr>
          <w:rFonts w:ascii="Times New Roman" w:hAnsi="Times New Roman"/>
          <w:sz w:val="24"/>
          <w:szCs w:val="24"/>
        </w:rPr>
        <w:t xml:space="preserve">, </w:t>
      </w:r>
      <w:proofErr w:type="spellStart"/>
      <w:r>
        <w:rPr>
          <w:rFonts w:ascii="Times New Roman" w:hAnsi="Times New Roman"/>
          <w:sz w:val="24"/>
          <w:szCs w:val="24"/>
        </w:rPr>
        <w:t>в</w:t>
      </w:r>
      <w:r w:rsidRPr="001C13A0">
        <w:rPr>
          <w:rFonts w:ascii="Times New Roman" w:hAnsi="Times New Roman"/>
          <w:sz w:val="24"/>
          <w:szCs w:val="24"/>
        </w:rPr>
        <w:t>ысоквалифицированные</w:t>
      </w:r>
      <w:proofErr w:type="spellEnd"/>
      <w:r w:rsidRPr="001C13A0">
        <w:rPr>
          <w:rFonts w:ascii="Times New Roman" w:hAnsi="Times New Roman"/>
          <w:sz w:val="24"/>
          <w:szCs w:val="24"/>
        </w:rPr>
        <w:t xml:space="preserve"> специалисты</w:t>
      </w:r>
      <w:r>
        <w:rPr>
          <w:rFonts w:ascii="Times New Roman" w:hAnsi="Times New Roman"/>
          <w:sz w:val="24"/>
          <w:szCs w:val="24"/>
        </w:rPr>
        <w:t>.</w:t>
      </w:r>
    </w:p>
    <w:p w:rsidR="001C13A0" w:rsidRDefault="001C13A0" w:rsidP="001767FB">
      <w:pPr>
        <w:pStyle w:val="a4"/>
        <w:numPr>
          <w:ilvl w:val="0"/>
          <w:numId w:val="6"/>
        </w:numPr>
        <w:ind w:left="-851" w:hanging="142"/>
        <w:jc w:val="both"/>
        <w:rPr>
          <w:rFonts w:ascii="Times New Roman" w:hAnsi="Times New Roman"/>
          <w:sz w:val="24"/>
          <w:szCs w:val="24"/>
        </w:rPr>
      </w:pPr>
      <w:r>
        <w:rPr>
          <w:rFonts w:ascii="Times New Roman" w:hAnsi="Times New Roman"/>
          <w:sz w:val="24"/>
          <w:szCs w:val="24"/>
        </w:rPr>
        <w:t>Ценности:</w:t>
      </w:r>
    </w:p>
    <w:p w:rsidR="001767FB" w:rsidRDefault="001767FB" w:rsidP="001767FB">
      <w:pPr>
        <w:pStyle w:val="a5"/>
        <w:shd w:val="clear" w:color="auto" w:fill="FFFFFF"/>
        <w:spacing w:before="0" w:beforeAutospacing="0" w:after="0" w:afterAutospacing="0"/>
        <w:ind w:left="-851" w:hanging="142"/>
        <w:rPr>
          <w:color w:val="000000"/>
        </w:rPr>
        <w:sectPr w:rsidR="001767FB" w:rsidSect="001767FB">
          <w:pgSz w:w="11906" w:h="16838"/>
          <w:pgMar w:top="851" w:right="851" w:bottom="851" w:left="1701" w:header="709" w:footer="709" w:gutter="0"/>
          <w:cols w:space="708"/>
          <w:docGrid w:linePitch="360"/>
        </w:sectPr>
      </w:pPr>
    </w:p>
    <w:p w:rsidR="001C13A0" w:rsidRPr="00E65A46" w:rsidRDefault="001C13A0" w:rsidP="001767FB">
      <w:pPr>
        <w:pStyle w:val="a5"/>
        <w:shd w:val="clear" w:color="auto" w:fill="FFFFFF"/>
        <w:spacing w:before="0" w:beforeAutospacing="0" w:after="0" w:afterAutospacing="0"/>
        <w:rPr>
          <w:color w:val="000000"/>
          <w:sz w:val="14"/>
          <w:szCs w:val="14"/>
        </w:rPr>
      </w:pPr>
      <w:r>
        <w:rPr>
          <w:color w:val="000000"/>
        </w:rPr>
        <w:lastRenderedPageBreak/>
        <w:t xml:space="preserve">- </w:t>
      </w:r>
      <w:r w:rsidR="00F56D24">
        <w:rPr>
          <w:color w:val="000000"/>
        </w:rPr>
        <w:t>в</w:t>
      </w:r>
      <w:r w:rsidRPr="00E65A46">
        <w:rPr>
          <w:color w:val="000000"/>
        </w:rPr>
        <w:t>заимоуважение и взаимопонимание</w:t>
      </w:r>
      <w:r w:rsidR="00F56D24">
        <w:rPr>
          <w:color w:val="000000"/>
        </w:rPr>
        <w:t>;</w:t>
      </w:r>
    </w:p>
    <w:p w:rsidR="001C13A0" w:rsidRPr="00E65A46" w:rsidRDefault="00F56D24" w:rsidP="001767FB">
      <w:pPr>
        <w:pStyle w:val="a5"/>
        <w:shd w:val="clear" w:color="auto" w:fill="FFFFFF"/>
        <w:spacing w:before="0" w:beforeAutospacing="0" w:after="0" w:afterAutospacing="0"/>
        <w:rPr>
          <w:color w:val="000000"/>
          <w:sz w:val="14"/>
          <w:szCs w:val="14"/>
        </w:rPr>
      </w:pPr>
      <w:r>
        <w:rPr>
          <w:color w:val="000000"/>
        </w:rPr>
        <w:t>- д</w:t>
      </w:r>
      <w:r w:rsidR="001C13A0" w:rsidRPr="00E65A46">
        <w:rPr>
          <w:color w:val="000000"/>
        </w:rPr>
        <w:t>оброжелательное отношение к человеку</w:t>
      </w:r>
      <w:r>
        <w:rPr>
          <w:color w:val="000000"/>
        </w:rPr>
        <w:t>;</w:t>
      </w:r>
    </w:p>
    <w:p w:rsidR="001C13A0" w:rsidRPr="00E65A46" w:rsidRDefault="00F56D24" w:rsidP="001767FB">
      <w:pPr>
        <w:pStyle w:val="a5"/>
        <w:shd w:val="clear" w:color="auto" w:fill="FFFFFF"/>
        <w:spacing w:before="0" w:beforeAutospacing="0" w:after="0" w:afterAutospacing="0"/>
        <w:rPr>
          <w:color w:val="000000"/>
          <w:sz w:val="14"/>
          <w:szCs w:val="14"/>
        </w:rPr>
      </w:pPr>
      <w:r>
        <w:rPr>
          <w:color w:val="000000"/>
        </w:rPr>
        <w:t>- н</w:t>
      </w:r>
      <w:r w:rsidR="001C13A0" w:rsidRPr="00E65A46">
        <w:rPr>
          <w:color w:val="000000"/>
        </w:rPr>
        <w:t>ацеленность на сотрудничество и работу в команде</w:t>
      </w:r>
      <w:r>
        <w:rPr>
          <w:color w:val="000000"/>
        </w:rPr>
        <w:t>;</w:t>
      </w:r>
    </w:p>
    <w:p w:rsidR="001C13A0" w:rsidRPr="00E65A46" w:rsidRDefault="00F56D24" w:rsidP="001767FB">
      <w:pPr>
        <w:pStyle w:val="a5"/>
        <w:shd w:val="clear" w:color="auto" w:fill="FFFFFF"/>
        <w:spacing w:before="0" w:beforeAutospacing="0" w:after="0" w:afterAutospacing="0"/>
        <w:rPr>
          <w:color w:val="000000"/>
          <w:sz w:val="14"/>
          <w:szCs w:val="14"/>
        </w:rPr>
      </w:pPr>
      <w:r>
        <w:rPr>
          <w:color w:val="000000"/>
        </w:rPr>
        <w:t>- с</w:t>
      </w:r>
      <w:r w:rsidR="001C13A0" w:rsidRPr="00E65A46">
        <w:rPr>
          <w:color w:val="000000"/>
        </w:rPr>
        <w:t>тремление к личностному совершенствованию</w:t>
      </w:r>
      <w:r>
        <w:rPr>
          <w:color w:val="000000"/>
        </w:rPr>
        <w:t>;</w:t>
      </w:r>
    </w:p>
    <w:p w:rsidR="001C13A0" w:rsidRPr="00E65A46" w:rsidRDefault="00F56D24" w:rsidP="001767FB">
      <w:pPr>
        <w:pStyle w:val="a5"/>
        <w:shd w:val="clear" w:color="auto" w:fill="FFFFFF"/>
        <w:spacing w:before="0" w:beforeAutospacing="0" w:after="0" w:afterAutospacing="0"/>
        <w:rPr>
          <w:color w:val="000000"/>
          <w:sz w:val="14"/>
          <w:szCs w:val="14"/>
        </w:rPr>
      </w:pPr>
      <w:r>
        <w:rPr>
          <w:color w:val="000000"/>
        </w:rPr>
        <w:t>- р</w:t>
      </w:r>
      <w:r w:rsidR="001C13A0" w:rsidRPr="00E65A46">
        <w:rPr>
          <w:color w:val="000000"/>
        </w:rPr>
        <w:t xml:space="preserve">еализация в жизни и работе принципов профессиональной </w:t>
      </w:r>
      <w:r>
        <w:rPr>
          <w:color w:val="000000"/>
        </w:rPr>
        <w:t>педагогической</w:t>
      </w:r>
      <w:r w:rsidR="001C13A0" w:rsidRPr="00E65A46">
        <w:rPr>
          <w:color w:val="000000"/>
        </w:rPr>
        <w:t xml:space="preserve"> этики.</w:t>
      </w:r>
    </w:p>
    <w:p w:rsidR="001C13A0" w:rsidRPr="00E65A46" w:rsidRDefault="00F56D24" w:rsidP="001767FB">
      <w:pPr>
        <w:pStyle w:val="a5"/>
        <w:shd w:val="clear" w:color="auto" w:fill="FFFFFF"/>
        <w:spacing w:before="0" w:beforeAutospacing="0" w:after="0" w:afterAutospacing="0"/>
        <w:rPr>
          <w:color w:val="000000"/>
          <w:sz w:val="14"/>
          <w:szCs w:val="14"/>
        </w:rPr>
      </w:pPr>
      <w:r>
        <w:rPr>
          <w:color w:val="000000"/>
        </w:rPr>
        <w:lastRenderedPageBreak/>
        <w:t>- и</w:t>
      </w:r>
      <w:r w:rsidR="001C13A0" w:rsidRPr="00E65A46">
        <w:rPr>
          <w:color w:val="000000"/>
        </w:rPr>
        <w:t>нициативность и творческий подход к делу</w:t>
      </w:r>
      <w:r>
        <w:rPr>
          <w:color w:val="000000"/>
        </w:rPr>
        <w:t>;</w:t>
      </w:r>
    </w:p>
    <w:p w:rsidR="001C13A0" w:rsidRPr="00E65A46" w:rsidRDefault="00F56D24" w:rsidP="001767FB">
      <w:pPr>
        <w:pStyle w:val="a5"/>
        <w:shd w:val="clear" w:color="auto" w:fill="FFFFFF"/>
        <w:spacing w:before="0" w:beforeAutospacing="0" w:after="0" w:afterAutospacing="0"/>
        <w:rPr>
          <w:color w:val="000000"/>
          <w:sz w:val="14"/>
          <w:szCs w:val="14"/>
        </w:rPr>
      </w:pPr>
      <w:r>
        <w:rPr>
          <w:color w:val="000000"/>
        </w:rPr>
        <w:t>- а</w:t>
      </w:r>
      <w:r w:rsidR="001C13A0" w:rsidRPr="00E65A46">
        <w:rPr>
          <w:color w:val="000000"/>
        </w:rPr>
        <w:t>ктивная жизненная позиция</w:t>
      </w:r>
      <w:r>
        <w:rPr>
          <w:color w:val="000000"/>
        </w:rPr>
        <w:t>;</w:t>
      </w:r>
    </w:p>
    <w:p w:rsidR="001C13A0" w:rsidRPr="00E65A46" w:rsidRDefault="00F56D24" w:rsidP="001767FB">
      <w:pPr>
        <w:pStyle w:val="a5"/>
        <w:shd w:val="clear" w:color="auto" w:fill="FFFFFF"/>
        <w:spacing w:before="0" w:beforeAutospacing="0" w:after="0" w:afterAutospacing="0"/>
        <w:rPr>
          <w:color w:val="000000"/>
          <w:sz w:val="14"/>
          <w:szCs w:val="14"/>
        </w:rPr>
      </w:pPr>
      <w:r>
        <w:rPr>
          <w:color w:val="000000"/>
        </w:rPr>
        <w:t>- с</w:t>
      </w:r>
      <w:r w:rsidR="001C13A0" w:rsidRPr="00E65A46">
        <w:rPr>
          <w:color w:val="000000"/>
        </w:rPr>
        <w:t>оздание саморазвивающейся системы менеджмента качества профессионального образования, реализующей принципы непрерывного совершенствования</w:t>
      </w:r>
      <w:r>
        <w:rPr>
          <w:color w:val="000000"/>
        </w:rPr>
        <w:t>;</w:t>
      </w:r>
    </w:p>
    <w:p w:rsidR="001C13A0" w:rsidRPr="00E65A46" w:rsidRDefault="00F56D24" w:rsidP="001767FB">
      <w:pPr>
        <w:pStyle w:val="a5"/>
        <w:shd w:val="clear" w:color="auto" w:fill="FFFFFF"/>
        <w:spacing w:before="0" w:beforeAutospacing="0" w:after="0" w:afterAutospacing="0"/>
        <w:rPr>
          <w:color w:val="000000"/>
          <w:sz w:val="14"/>
          <w:szCs w:val="14"/>
        </w:rPr>
      </w:pPr>
      <w:r>
        <w:rPr>
          <w:color w:val="000000"/>
        </w:rPr>
        <w:t>- и</w:t>
      </w:r>
      <w:r w:rsidR="001C13A0" w:rsidRPr="00E65A46">
        <w:rPr>
          <w:color w:val="000000"/>
        </w:rPr>
        <w:t xml:space="preserve">скренняя заинтересованность в эффективном развитии </w:t>
      </w:r>
      <w:r>
        <w:rPr>
          <w:color w:val="000000"/>
        </w:rPr>
        <w:t>школы</w:t>
      </w:r>
      <w:r w:rsidR="001C13A0" w:rsidRPr="00E65A46">
        <w:rPr>
          <w:color w:val="000000"/>
        </w:rPr>
        <w:t>.  </w:t>
      </w:r>
    </w:p>
    <w:p w:rsidR="001767FB" w:rsidRDefault="001767FB" w:rsidP="00A57488">
      <w:pPr>
        <w:spacing w:after="0" w:line="240" w:lineRule="auto"/>
        <w:rPr>
          <w:b/>
          <w:i/>
        </w:rPr>
        <w:sectPr w:rsidR="001767FB" w:rsidSect="001767FB">
          <w:type w:val="continuous"/>
          <w:pgSz w:w="11906" w:h="16838"/>
          <w:pgMar w:top="851" w:right="851" w:bottom="851" w:left="993" w:header="709" w:footer="709" w:gutter="0"/>
          <w:cols w:num="2" w:space="2"/>
          <w:docGrid w:linePitch="360"/>
        </w:sectPr>
      </w:pPr>
    </w:p>
    <w:p w:rsidR="00320ED6" w:rsidRPr="00E34833" w:rsidRDefault="00320ED6" w:rsidP="00A57488">
      <w:pPr>
        <w:spacing w:after="0" w:line="240" w:lineRule="auto"/>
        <w:rPr>
          <w:b/>
          <w:i/>
        </w:rPr>
      </w:pPr>
    </w:p>
    <w:p w:rsidR="00E34833" w:rsidRDefault="00E34833" w:rsidP="00A57488">
      <w:pPr>
        <w:pStyle w:val="a3"/>
        <w:numPr>
          <w:ilvl w:val="1"/>
          <w:numId w:val="5"/>
        </w:numPr>
        <w:spacing w:after="0" w:line="240" w:lineRule="auto"/>
        <w:rPr>
          <w:rFonts w:ascii="Times New Roman" w:hAnsi="Times New Roman"/>
          <w:b/>
          <w:i/>
          <w:sz w:val="28"/>
          <w:szCs w:val="28"/>
        </w:rPr>
      </w:pPr>
      <w:r>
        <w:rPr>
          <w:rFonts w:ascii="Times New Roman" w:hAnsi="Times New Roman"/>
          <w:b/>
          <w:i/>
          <w:sz w:val="28"/>
          <w:szCs w:val="28"/>
        </w:rPr>
        <w:t xml:space="preserve"> </w:t>
      </w:r>
      <w:r w:rsidRPr="00E34833">
        <w:rPr>
          <w:rFonts w:ascii="Times New Roman" w:hAnsi="Times New Roman"/>
          <w:b/>
          <w:i/>
          <w:sz w:val="28"/>
          <w:szCs w:val="28"/>
        </w:rPr>
        <w:t>Документально оформленное заявление о политике и целях в области качества.</w:t>
      </w:r>
    </w:p>
    <w:p w:rsidR="00ED4A60" w:rsidRPr="00ED4A60" w:rsidRDefault="00446A8A" w:rsidP="00A57488">
      <w:pPr>
        <w:pStyle w:val="a3"/>
        <w:spacing w:after="0" w:line="240" w:lineRule="auto"/>
        <w:ind w:left="-851"/>
        <w:rPr>
          <w:rFonts w:ascii="Times New Roman" w:hAnsi="Times New Roman"/>
          <w:sz w:val="24"/>
          <w:szCs w:val="24"/>
        </w:rPr>
      </w:pPr>
      <w:r>
        <w:rPr>
          <w:rFonts w:ascii="Times New Roman" w:hAnsi="Times New Roman"/>
          <w:sz w:val="24"/>
          <w:szCs w:val="24"/>
        </w:rPr>
        <w:t xml:space="preserve">          </w:t>
      </w:r>
      <w:r w:rsidR="00ED4A60">
        <w:rPr>
          <w:rFonts w:ascii="Times New Roman" w:hAnsi="Times New Roman"/>
          <w:sz w:val="24"/>
          <w:szCs w:val="24"/>
        </w:rPr>
        <w:t>М</w:t>
      </w:r>
      <w:r w:rsidR="00ED4A60" w:rsidRPr="00ED4A60">
        <w:rPr>
          <w:rFonts w:ascii="Times New Roman" w:hAnsi="Times New Roman"/>
          <w:sz w:val="24"/>
          <w:szCs w:val="24"/>
        </w:rPr>
        <w:t xml:space="preserve">ОУ </w:t>
      </w:r>
      <w:r w:rsidR="00ED4A60">
        <w:rPr>
          <w:rFonts w:ascii="Times New Roman" w:hAnsi="Times New Roman"/>
          <w:sz w:val="24"/>
          <w:szCs w:val="24"/>
        </w:rPr>
        <w:t>кадетская</w:t>
      </w:r>
      <w:r w:rsidR="00ED4A60" w:rsidRPr="00ED4A60">
        <w:rPr>
          <w:rFonts w:ascii="Times New Roman" w:hAnsi="Times New Roman"/>
          <w:sz w:val="24"/>
          <w:szCs w:val="24"/>
        </w:rPr>
        <w:t xml:space="preserve"> </w:t>
      </w:r>
      <w:r w:rsidR="00ED4A60">
        <w:rPr>
          <w:rFonts w:ascii="Times New Roman" w:hAnsi="Times New Roman"/>
          <w:sz w:val="24"/>
          <w:szCs w:val="24"/>
        </w:rPr>
        <w:t>школа-интернат  №2</w:t>
      </w:r>
      <w:r w:rsidR="00ED4A60" w:rsidRPr="00ED4A60">
        <w:rPr>
          <w:rFonts w:ascii="Times New Roman" w:hAnsi="Times New Roman"/>
          <w:sz w:val="24"/>
          <w:szCs w:val="24"/>
        </w:rPr>
        <w:t xml:space="preserve"> </w:t>
      </w:r>
      <w:r w:rsidR="00ED4A60">
        <w:rPr>
          <w:rFonts w:ascii="Times New Roman" w:hAnsi="Times New Roman"/>
          <w:sz w:val="24"/>
          <w:szCs w:val="24"/>
        </w:rPr>
        <w:t>«</w:t>
      </w:r>
      <w:proofErr w:type="spellStart"/>
      <w:r w:rsidR="00ED4A60">
        <w:rPr>
          <w:rFonts w:ascii="Times New Roman" w:hAnsi="Times New Roman"/>
          <w:sz w:val="24"/>
          <w:szCs w:val="24"/>
        </w:rPr>
        <w:t>Рыбинский</w:t>
      </w:r>
      <w:proofErr w:type="spellEnd"/>
      <w:r w:rsidR="00ED4A60">
        <w:rPr>
          <w:rFonts w:ascii="Times New Roman" w:hAnsi="Times New Roman"/>
          <w:sz w:val="24"/>
          <w:szCs w:val="24"/>
        </w:rPr>
        <w:t xml:space="preserve"> кадетский корпус»</w:t>
      </w:r>
      <w:r w:rsidR="00ED4A60" w:rsidRPr="00ED4A60">
        <w:rPr>
          <w:rFonts w:ascii="Times New Roman" w:hAnsi="Times New Roman"/>
          <w:sz w:val="24"/>
          <w:szCs w:val="24"/>
        </w:rPr>
        <w:t xml:space="preserve"> - общеобразовательное учреждение </w:t>
      </w:r>
      <w:r w:rsidR="00ED4A60">
        <w:rPr>
          <w:rFonts w:ascii="Times New Roman" w:hAnsi="Times New Roman"/>
          <w:sz w:val="24"/>
          <w:szCs w:val="24"/>
        </w:rPr>
        <w:t>города Рыбинска</w:t>
      </w:r>
      <w:r w:rsidR="00ED4A60" w:rsidRPr="00ED4A60">
        <w:rPr>
          <w:rFonts w:ascii="Times New Roman" w:hAnsi="Times New Roman"/>
          <w:sz w:val="24"/>
          <w:szCs w:val="24"/>
        </w:rPr>
        <w:t>, к</w:t>
      </w:r>
      <w:r w:rsidR="00ED4A60">
        <w:rPr>
          <w:rFonts w:ascii="Times New Roman" w:hAnsi="Times New Roman"/>
          <w:sz w:val="24"/>
          <w:szCs w:val="24"/>
        </w:rPr>
        <w:t>оторое ведёт свою историю с 1959</w:t>
      </w:r>
      <w:r w:rsidR="00ED4A60" w:rsidRPr="00ED4A60">
        <w:rPr>
          <w:rFonts w:ascii="Times New Roman" w:hAnsi="Times New Roman"/>
          <w:sz w:val="24"/>
          <w:szCs w:val="24"/>
        </w:rPr>
        <w:t xml:space="preserve"> года. В теч</w:t>
      </w:r>
      <w:r w:rsidR="00ED4A60">
        <w:rPr>
          <w:rFonts w:ascii="Times New Roman" w:hAnsi="Times New Roman"/>
          <w:sz w:val="24"/>
          <w:szCs w:val="24"/>
        </w:rPr>
        <w:t>ение 55</w:t>
      </w:r>
      <w:r w:rsidR="00ED4A60" w:rsidRPr="00ED4A60">
        <w:rPr>
          <w:rFonts w:ascii="Times New Roman" w:hAnsi="Times New Roman"/>
          <w:sz w:val="24"/>
          <w:szCs w:val="24"/>
        </w:rPr>
        <w:t xml:space="preserve"> лет, прошедших со дня образования, школа накопила богатый опыт работы в сфере воспитания и обучения детей, создала свои традиции и зарекомендовала себя как надежный и добросовестный партнер учреждений социальной сферы.</w:t>
      </w:r>
    </w:p>
    <w:p w:rsidR="00ED4A60" w:rsidRPr="00ED4A60" w:rsidRDefault="00ED4A60" w:rsidP="00A57488">
      <w:pPr>
        <w:pStyle w:val="a3"/>
        <w:spacing w:after="0" w:line="240" w:lineRule="auto"/>
        <w:ind w:left="-851"/>
        <w:rPr>
          <w:rFonts w:ascii="Times New Roman" w:hAnsi="Times New Roman"/>
          <w:sz w:val="24"/>
          <w:szCs w:val="24"/>
        </w:rPr>
      </w:pPr>
      <w:r w:rsidRPr="00ED4A60">
        <w:rPr>
          <w:rFonts w:ascii="Times New Roman" w:hAnsi="Times New Roman"/>
          <w:sz w:val="24"/>
          <w:szCs w:val="24"/>
        </w:rPr>
        <w:t xml:space="preserve"> </w:t>
      </w:r>
      <w:r w:rsidRPr="00ED4A60">
        <w:rPr>
          <w:rFonts w:ascii="Times New Roman" w:hAnsi="Times New Roman"/>
          <w:sz w:val="24"/>
          <w:szCs w:val="24"/>
        </w:rPr>
        <w:tab/>
      </w:r>
      <w:r w:rsidR="00446A8A">
        <w:rPr>
          <w:rFonts w:ascii="Times New Roman" w:hAnsi="Times New Roman"/>
          <w:sz w:val="24"/>
          <w:szCs w:val="24"/>
        </w:rPr>
        <w:t xml:space="preserve">       </w:t>
      </w:r>
      <w:r>
        <w:rPr>
          <w:rFonts w:ascii="Times New Roman" w:hAnsi="Times New Roman"/>
          <w:sz w:val="24"/>
          <w:szCs w:val="24"/>
        </w:rPr>
        <w:t>М</w:t>
      </w:r>
      <w:r w:rsidRPr="00ED4A60">
        <w:rPr>
          <w:rFonts w:ascii="Times New Roman" w:hAnsi="Times New Roman"/>
          <w:sz w:val="24"/>
          <w:szCs w:val="24"/>
        </w:rPr>
        <w:t xml:space="preserve">ОУ </w:t>
      </w:r>
      <w:r>
        <w:rPr>
          <w:rFonts w:ascii="Times New Roman" w:hAnsi="Times New Roman"/>
          <w:sz w:val="24"/>
          <w:szCs w:val="24"/>
        </w:rPr>
        <w:t>кадетская</w:t>
      </w:r>
      <w:r w:rsidRPr="00ED4A60">
        <w:rPr>
          <w:rFonts w:ascii="Times New Roman" w:hAnsi="Times New Roman"/>
          <w:sz w:val="24"/>
          <w:szCs w:val="24"/>
        </w:rPr>
        <w:t xml:space="preserve"> </w:t>
      </w:r>
      <w:r>
        <w:rPr>
          <w:rFonts w:ascii="Times New Roman" w:hAnsi="Times New Roman"/>
          <w:sz w:val="24"/>
          <w:szCs w:val="24"/>
        </w:rPr>
        <w:t>школа-интернат  №2</w:t>
      </w:r>
      <w:r w:rsidRPr="00ED4A60">
        <w:rPr>
          <w:rFonts w:ascii="Times New Roman" w:hAnsi="Times New Roman"/>
          <w:sz w:val="24"/>
          <w:szCs w:val="24"/>
        </w:rPr>
        <w:t xml:space="preserve"> как современная школа стремится войти в число региональных лидеров общеобразовательных учреждений</w:t>
      </w:r>
      <w:r w:rsidR="001225E5">
        <w:rPr>
          <w:rFonts w:ascii="Times New Roman" w:hAnsi="Times New Roman"/>
          <w:sz w:val="24"/>
          <w:szCs w:val="24"/>
        </w:rPr>
        <w:t xml:space="preserve"> соответствующего профиля</w:t>
      </w:r>
      <w:r w:rsidRPr="00ED4A60">
        <w:rPr>
          <w:rFonts w:ascii="Times New Roman" w:hAnsi="Times New Roman"/>
          <w:sz w:val="24"/>
          <w:szCs w:val="24"/>
        </w:rPr>
        <w:t xml:space="preserve"> </w:t>
      </w:r>
      <w:r>
        <w:rPr>
          <w:rFonts w:ascii="Times New Roman" w:hAnsi="Times New Roman"/>
          <w:sz w:val="24"/>
          <w:szCs w:val="24"/>
        </w:rPr>
        <w:t>Ярославской</w:t>
      </w:r>
      <w:r w:rsidRPr="00ED4A60">
        <w:rPr>
          <w:rFonts w:ascii="Times New Roman" w:hAnsi="Times New Roman"/>
          <w:sz w:val="24"/>
          <w:szCs w:val="24"/>
        </w:rPr>
        <w:t xml:space="preserve"> области. Этому  способствует внедрение модели </w:t>
      </w:r>
      <w:r>
        <w:rPr>
          <w:rFonts w:ascii="Times New Roman" w:hAnsi="Times New Roman"/>
          <w:sz w:val="24"/>
          <w:szCs w:val="24"/>
        </w:rPr>
        <w:t>военно-патриотического</w:t>
      </w:r>
      <w:r w:rsidRPr="00ED4A60">
        <w:rPr>
          <w:rFonts w:ascii="Times New Roman" w:hAnsi="Times New Roman"/>
          <w:sz w:val="24"/>
          <w:szCs w:val="24"/>
        </w:rPr>
        <w:t xml:space="preserve"> образования: изучение </w:t>
      </w:r>
      <w:r w:rsidR="001225E5">
        <w:rPr>
          <w:rFonts w:ascii="Times New Roman" w:hAnsi="Times New Roman"/>
          <w:sz w:val="24"/>
          <w:szCs w:val="24"/>
        </w:rPr>
        <w:t>специализированных учебных предметов</w:t>
      </w:r>
      <w:r w:rsidRPr="00ED4A60">
        <w:rPr>
          <w:rFonts w:ascii="Times New Roman" w:hAnsi="Times New Roman"/>
          <w:sz w:val="24"/>
          <w:szCs w:val="24"/>
        </w:rPr>
        <w:t xml:space="preserve">, </w:t>
      </w:r>
      <w:r w:rsidR="001225E5">
        <w:rPr>
          <w:rFonts w:ascii="Times New Roman" w:eastAsia="Times New Roman" w:hAnsi="Times New Roman"/>
          <w:sz w:val="24"/>
          <w:szCs w:val="24"/>
          <w:lang w:eastAsia="ru-RU"/>
        </w:rPr>
        <w:t>п</w:t>
      </w:r>
      <w:r w:rsidR="001225E5" w:rsidRPr="00DB4332">
        <w:rPr>
          <w:rFonts w:ascii="Times New Roman" w:eastAsia="Times New Roman" w:hAnsi="Times New Roman"/>
          <w:sz w:val="24"/>
          <w:szCs w:val="24"/>
          <w:lang w:eastAsia="ru-RU"/>
        </w:rPr>
        <w:t>ринятие Торжественной клятвы, посвящение в кадеты</w:t>
      </w:r>
      <w:r w:rsidR="001225E5">
        <w:rPr>
          <w:rFonts w:ascii="Times New Roman" w:eastAsia="Times New Roman" w:hAnsi="Times New Roman"/>
          <w:sz w:val="24"/>
          <w:szCs w:val="24"/>
          <w:lang w:eastAsia="ru-RU"/>
        </w:rPr>
        <w:t xml:space="preserve">, </w:t>
      </w:r>
      <w:r w:rsidR="001225E5" w:rsidRPr="00DB4332">
        <w:rPr>
          <w:rFonts w:ascii="Times New Roman" w:eastAsia="Times New Roman" w:hAnsi="Times New Roman"/>
          <w:sz w:val="24"/>
          <w:szCs w:val="24"/>
          <w:lang w:eastAsia="ru-RU"/>
        </w:rPr>
        <w:t xml:space="preserve"> </w:t>
      </w:r>
      <w:r w:rsidR="001225E5">
        <w:rPr>
          <w:rFonts w:ascii="Times New Roman" w:eastAsia="Times New Roman" w:hAnsi="Times New Roman"/>
          <w:sz w:val="24"/>
          <w:szCs w:val="24"/>
          <w:lang w:eastAsia="ru-RU"/>
        </w:rPr>
        <w:t>участие в смотрах конкурсах</w:t>
      </w:r>
      <w:r w:rsidR="001225E5" w:rsidRPr="00DB4332">
        <w:rPr>
          <w:rFonts w:ascii="Times New Roman" w:eastAsia="Times New Roman" w:hAnsi="Times New Roman"/>
          <w:sz w:val="24"/>
          <w:szCs w:val="24"/>
          <w:lang w:eastAsia="ru-RU"/>
        </w:rPr>
        <w:t xml:space="preserve"> военно-патриотич</w:t>
      </w:r>
      <w:r w:rsidR="001225E5">
        <w:rPr>
          <w:rFonts w:ascii="Times New Roman" w:eastAsia="Times New Roman" w:hAnsi="Times New Roman"/>
          <w:sz w:val="24"/>
          <w:szCs w:val="24"/>
          <w:lang w:eastAsia="ru-RU"/>
        </w:rPr>
        <w:t>еских образовательных учреждении, п</w:t>
      </w:r>
      <w:r w:rsidR="001225E5" w:rsidRPr="00DB4332">
        <w:rPr>
          <w:rFonts w:ascii="Times New Roman" w:eastAsia="Times New Roman" w:hAnsi="Times New Roman"/>
          <w:sz w:val="24"/>
          <w:szCs w:val="24"/>
          <w:lang w:eastAsia="ru-RU"/>
        </w:rPr>
        <w:t>осещение городов-героев, мест боевой славы</w:t>
      </w:r>
      <w:r w:rsidR="001225E5">
        <w:rPr>
          <w:rFonts w:ascii="Times New Roman" w:eastAsia="Times New Roman" w:hAnsi="Times New Roman"/>
          <w:sz w:val="24"/>
          <w:szCs w:val="24"/>
          <w:lang w:eastAsia="ru-RU"/>
        </w:rPr>
        <w:t>, у</w:t>
      </w:r>
      <w:r w:rsidR="001225E5" w:rsidRPr="00DB4332">
        <w:rPr>
          <w:rFonts w:ascii="Times New Roman" w:eastAsia="Times New Roman" w:hAnsi="Times New Roman"/>
          <w:sz w:val="24"/>
          <w:szCs w:val="24"/>
          <w:lang w:eastAsia="ru-RU"/>
        </w:rPr>
        <w:t>роки Мужества, встречи с ветеранами войн</w:t>
      </w:r>
      <w:r w:rsidR="001225E5">
        <w:rPr>
          <w:rFonts w:ascii="Times New Roman" w:eastAsia="Times New Roman" w:hAnsi="Times New Roman"/>
          <w:sz w:val="24"/>
          <w:szCs w:val="24"/>
          <w:lang w:eastAsia="ru-RU"/>
        </w:rPr>
        <w:t>,</w:t>
      </w:r>
      <w:r w:rsidR="00EC5C5E">
        <w:rPr>
          <w:rFonts w:ascii="Times New Roman" w:eastAsia="Times New Roman" w:hAnsi="Times New Roman"/>
          <w:sz w:val="24"/>
          <w:szCs w:val="24"/>
          <w:lang w:eastAsia="ru-RU"/>
        </w:rPr>
        <w:t xml:space="preserve"> военно-полев</w:t>
      </w:r>
      <w:r w:rsidR="003B5D34">
        <w:rPr>
          <w:rFonts w:ascii="Times New Roman" w:eastAsia="Times New Roman" w:hAnsi="Times New Roman"/>
          <w:sz w:val="24"/>
          <w:szCs w:val="24"/>
          <w:lang w:eastAsia="ru-RU"/>
        </w:rPr>
        <w:t>ые</w:t>
      </w:r>
      <w:r w:rsidR="003B5D34" w:rsidRPr="00DB4332">
        <w:rPr>
          <w:rFonts w:ascii="Times New Roman" w:eastAsia="Times New Roman" w:hAnsi="Times New Roman"/>
          <w:sz w:val="24"/>
          <w:szCs w:val="24"/>
          <w:lang w:eastAsia="ru-RU"/>
        </w:rPr>
        <w:t xml:space="preserve"> </w:t>
      </w:r>
      <w:r w:rsidR="003B5D34">
        <w:rPr>
          <w:rFonts w:ascii="Times New Roman" w:eastAsia="Times New Roman" w:hAnsi="Times New Roman"/>
          <w:sz w:val="24"/>
          <w:szCs w:val="24"/>
          <w:lang w:eastAsia="ru-RU"/>
        </w:rPr>
        <w:t>сборы, участие в военно-патриотических лагерях</w:t>
      </w:r>
      <w:r w:rsidR="003B5D34" w:rsidRPr="00DB4332">
        <w:rPr>
          <w:rFonts w:ascii="Times New Roman" w:eastAsia="Times New Roman" w:hAnsi="Times New Roman"/>
          <w:sz w:val="24"/>
          <w:szCs w:val="24"/>
          <w:lang w:eastAsia="ru-RU"/>
        </w:rPr>
        <w:t>.</w:t>
      </w:r>
    </w:p>
    <w:p w:rsidR="00ED4A60" w:rsidRPr="00ED4A60" w:rsidRDefault="00446A8A" w:rsidP="00A57488">
      <w:pPr>
        <w:pStyle w:val="a3"/>
        <w:spacing w:after="0" w:line="240" w:lineRule="auto"/>
        <w:ind w:left="-851"/>
        <w:rPr>
          <w:rFonts w:ascii="Times New Roman" w:hAnsi="Times New Roman"/>
          <w:sz w:val="24"/>
          <w:szCs w:val="24"/>
        </w:rPr>
      </w:pPr>
      <w:r>
        <w:rPr>
          <w:rFonts w:ascii="Times New Roman" w:eastAsia="Times New Roman" w:hAnsi="Times New Roman"/>
          <w:sz w:val="24"/>
          <w:szCs w:val="24"/>
          <w:lang w:eastAsia="ru-RU"/>
        </w:rPr>
        <w:t xml:space="preserve">          </w:t>
      </w:r>
      <w:proofErr w:type="gramStart"/>
      <w:r w:rsidR="003B5D34" w:rsidRPr="00DB4332">
        <w:rPr>
          <w:rFonts w:ascii="Times New Roman" w:eastAsia="Times New Roman" w:hAnsi="Times New Roman"/>
          <w:sz w:val="24"/>
          <w:szCs w:val="24"/>
          <w:lang w:eastAsia="ru-RU"/>
        </w:rPr>
        <w:t>Обеспечение современного качества образования</w:t>
      </w:r>
      <w:r w:rsidR="003B5D34">
        <w:rPr>
          <w:rFonts w:ascii="Times New Roman" w:eastAsia="Times New Roman" w:hAnsi="Times New Roman"/>
          <w:sz w:val="24"/>
          <w:szCs w:val="24"/>
          <w:lang w:eastAsia="ru-RU"/>
        </w:rPr>
        <w:t xml:space="preserve"> </w:t>
      </w:r>
      <w:r w:rsidR="003B5D34" w:rsidRPr="00ED4A60">
        <w:rPr>
          <w:rFonts w:ascii="Times New Roman" w:hAnsi="Times New Roman"/>
          <w:sz w:val="24"/>
          <w:szCs w:val="24"/>
        </w:rPr>
        <w:t>в соответствии с требованиями Федеральных государственных образовательных стандартов начального, основного и среднего образования</w:t>
      </w:r>
      <w:r w:rsidR="003B5D34" w:rsidRPr="00DB4332">
        <w:rPr>
          <w:rFonts w:ascii="Times New Roman" w:eastAsia="Times New Roman" w:hAnsi="Times New Roman"/>
          <w:sz w:val="24"/>
          <w:szCs w:val="24"/>
          <w:lang w:eastAsia="ru-RU"/>
        </w:rPr>
        <w:t>, формирование социально адаптированной и творчески индивидуальной личности, обладающей гражданской позицией, навыками нравственного поведения</w:t>
      </w:r>
      <w:r w:rsidR="003B5D34">
        <w:rPr>
          <w:rFonts w:ascii="Times New Roman" w:eastAsia="Times New Roman" w:hAnsi="Times New Roman"/>
          <w:sz w:val="24"/>
          <w:szCs w:val="24"/>
          <w:lang w:eastAsia="ru-RU"/>
        </w:rPr>
        <w:t xml:space="preserve">, </w:t>
      </w:r>
      <w:r w:rsidR="003B5D34" w:rsidRPr="00DB4332">
        <w:rPr>
          <w:rFonts w:ascii="Times New Roman" w:eastAsia="Times New Roman" w:hAnsi="Times New Roman"/>
          <w:sz w:val="24"/>
          <w:szCs w:val="24"/>
          <w:lang w:eastAsia="ru-RU"/>
        </w:rPr>
        <w:t xml:space="preserve">проектирование модели современного кадетского образования, ориентированного на формирование выпускника, для которого ценностью является </w:t>
      </w:r>
      <w:r>
        <w:rPr>
          <w:rFonts w:ascii="Times New Roman" w:eastAsia="Times New Roman" w:hAnsi="Times New Roman"/>
          <w:sz w:val="24"/>
          <w:szCs w:val="24"/>
          <w:lang w:eastAsia="ru-RU"/>
        </w:rPr>
        <w:t>служение</w:t>
      </w:r>
      <w:r w:rsidR="003B5D34" w:rsidRPr="00DB4332">
        <w:rPr>
          <w:rFonts w:ascii="Times New Roman" w:eastAsia="Times New Roman" w:hAnsi="Times New Roman"/>
          <w:sz w:val="24"/>
          <w:szCs w:val="24"/>
          <w:lang w:eastAsia="ru-RU"/>
        </w:rPr>
        <w:t xml:space="preserve"> Отечеству на военном или гражданском поприще</w:t>
      </w:r>
      <w:r w:rsidR="003B5D34">
        <w:rPr>
          <w:rFonts w:ascii="Times New Roman" w:hAnsi="Times New Roman"/>
          <w:sz w:val="24"/>
          <w:szCs w:val="24"/>
        </w:rPr>
        <w:t xml:space="preserve"> – основные цели</w:t>
      </w:r>
      <w:r w:rsidR="00ED4A60" w:rsidRPr="00ED4A60">
        <w:rPr>
          <w:rFonts w:ascii="Times New Roman" w:hAnsi="Times New Roman"/>
          <w:sz w:val="24"/>
          <w:szCs w:val="24"/>
        </w:rPr>
        <w:t xml:space="preserve"> функционирования  </w:t>
      </w:r>
      <w:r w:rsidR="003B5D34">
        <w:rPr>
          <w:rFonts w:ascii="Times New Roman" w:hAnsi="Times New Roman"/>
          <w:sz w:val="24"/>
          <w:szCs w:val="24"/>
        </w:rPr>
        <w:t>М</w:t>
      </w:r>
      <w:r w:rsidR="003B5D34" w:rsidRPr="00ED4A60">
        <w:rPr>
          <w:rFonts w:ascii="Times New Roman" w:hAnsi="Times New Roman"/>
          <w:sz w:val="24"/>
          <w:szCs w:val="24"/>
        </w:rPr>
        <w:t xml:space="preserve">ОУ </w:t>
      </w:r>
      <w:r w:rsidR="003B5D34">
        <w:rPr>
          <w:rFonts w:ascii="Times New Roman" w:hAnsi="Times New Roman"/>
          <w:sz w:val="24"/>
          <w:szCs w:val="24"/>
        </w:rPr>
        <w:t>кадетская</w:t>
      </w:r>
      <w:r w:rsidR="003B5D34" w:rsidRPr="00ED4A60">
        <w:rPr>
          <w:rFonts w:ascii="Times New Roman" w:hAnsi="Times New Roman"/>
          <w:sz w:val="24"/>
          <w:szCs w:val="24"/>
        </w:rPr>
        <w:t xml:space="preserve"> </w:t>
      </w:r>
      <w:r w:rsidR="003B5D34">
        <w:rPr>
          <w:rFonts w:ascii="Times New Roman" w:hAnsi="Times New Roman"/>
          <w:sz w:val="24"/>
          <w:szCs w:val="24"/>
        </w:rPr>
        <w:t>школа-интернат  №2</w:t>
      </w:r>
      <w:r w:rsidR="00ED4A60" w:rsidRPr="00ED4A60">
        <w:rPr>
          <w:rFonts w:ascii="Times New Roman" w:hAnsi="Times New Roman"/>
          <w:sz w:val="24"/>
          <w:szCs w:val="24"/>
        </w:rPr>
        <w:t>.</w:t>
      </w:r>
      <w:proofErr w:type="gramEnd"/>
    </w:p>
    <w:p w:rsidR="00ED4A60" w:rsidRPr="00ED4A60" w:rsidRDefault="00ED4A60" w:rsidP="00A57488">
      <w:pPr>
        <w:pStyle w:val="a3"/>
        <w:spacing w:after="0" w:line="240" w:lineRule="auto"/>
        <w:ind w:left="-851"/>
        <w:rPr>
          <w:rFonts w:ascii="Times New Roman" w:hAnsi="Times New Roman"/>
          <w:sz w:val="24"/>
          <w:szCs w:val="24"/>
        </w:rPr>
      </w:pPr>
      <w:r w:rsidRPr="00ED4A60">
        <w:rPr>
          <w:rFonts w:ascii="Times New Roman" w:hAnsi="Times New Roman"/>
          <w:sz w:val="24"/>
          <w:szCs w:val="24"/>
        </w:rPr>
        <w:t>Руководство школы, считает приоритетным направлением своей деятельности работу по повышению качества образовательных услуг:</w:t>
      </w:r>
    </w:p>
    <w:p w:rsidR="00ED4A60" w:rsidRPr="00ED4A60" w:rsidRDefault="003B5D34" w:rsidP="00A57488">
      <w:pPr>
        <w:pStyle w:val="a3"/>
        <w:spacing w:after="0" w:line="240" w:lineRule="auto"/>
        <w:ind w:left="-851"/>
        <w:rPr>
          <w:rFonts w:ascii="Times New Roman" w:hAnsi="Times New Roman"/>
          <w:sz w:val="24"/>
          <w:szCs w:val="24"/>
        </w:rPr>
      </w:pPr>
      <w:r>
        <w:rPr>
          <w:rFonts w:ascii="Times New Roman" w:hAnsi="Times New Roman"/>
          <w:sz w:val="24"/>
          <w:szCs w:val="24"/>
        </w:rPr>
        <w:t>- совершенствование учебно-воспитательного</w:t>
      </w:r>
      <w:r w:rsidR="00ED4A60" w:rsidRPr="00ED4A60">
        <w:rPr>
          <w:rFonts w:ascii="Times New Roman" w:hAnsi="Times New Roman"/>
          <w:sz w:val="24"/>
          <w:szCs w:val="24"/>
        </w:rPr>
        <w:t xml:space="preserve"> процесс</w:t>
      </w:r>
      <w:r>
        <w:rPr>
          <w:rFonts w:ascii="Times New Roman" w:hAnsi="Times New Roman"/>
          <w:sz w:val="24"/>
          <w:szCs w:val="24"/>
        </w:rPr>
        <w:t>а, создание условий</w:t>
      </w:r>
      <w:r w:rsidR="00ED4A60" w:rsidRPr="00ED4A60">
        <w:rPr>
          <w:rFonts w:ascii="Times New Roman" w:hAnsi="Times New Roman"/>
          <w:sz w:val="24"/>
          <w:szCs w:val="24"/>
        </w:rPr>
        <w:t xml:space="preserve"> для гармоничного развития личности и реализации творческой активности учащихся;</w:t>
      </w:r>
    </w:p>
    <w:p w:rsidR="00ED4A60" w:rsidRDefault="003B5D34" w:rsidP="00A57488">
      <w:pPr>
        <w:pStyle w:val="a3"/>
        <w:spacing w:after="0" w:line="240" w:lineRule="auto"/>
        <w:ind w:left="-851"/>
        <w:rPr>
          <w:rFonts w:ascii="Times New Roman" w:hAnsi="Times New Roman"/>
          <w:sz w:val="24"/>
          <w:szCs w:val="24"/>
        </w:rPr>
      </w:pPr>
      <w:r>
        <w:rPr>
          <w:rFonts w:ascii="Times New Roman" w:hAnsi="Times New Roman"/>
          <w:sz w:val="24"/>
          <w:szCs w:val="24"/>
        </w:rPr>
        <w:t>- обеспечение</w:t>
      </w:r>
      <w:r w:rsidR="00ED4A60" w:rsidRPr="00ED4A60">
        <w:rPr>
          <w:rFonts w:ascii="Times New Roman" w:hAnsi="Times New Roman"/>
          <w:sz w:val="24"/>
          <w:szCs w:val="24"/>
        </w:rPr>
        <w:t xml:space="preserve"> необходимыми  финансовыми, материальными, информационными  и иными ресурсами реализации целей в области качества.</w:t>
      </w:r>
    </w:p>
    <w:p w:rsidR="001767FB" w:rsidRDefault="001767FB" w:rsidP="00A57488">
      <w:pPr>
        <w:pStyle w:val="a3"/>
        <w:spacing w:after="0" w:line="240" w:lineRule="auto"/>
        <w:ind w:left="-851"/>
        <w:rPr>
          <w:rFonts w:ascii="Times New Roman" w:hAnsi="Times New Roman"/>
          <w:sz w:val="24"/>
          <w:szCs w:val="24"/>
        </w:rPr>
      </w:pPr>
    </w:p>
    <w:p w:rsidR="00ED4A60" w:rsidRPr="00ED4A60" w:rsidRDefault="00ED4A60" w:rsidP="00A57488">
      <w:pPr>
        <w:pStyle w:val="a3"/>
        <w:spacing w:after="0" w:line="240" w:lineRule="auto"/>
        <w:ind w:left="-851"/>
        <w:rPr>
          <w:rFonts w:ascii="Times New Roman" w:hAnsi="Times New Roman"/>
          <w:sz w:val="24"/>
          <w:szCs w:val="24"/>
        </w:rPr>
      </w:pPr>
      <w:r w:rsidRPr="00ED4A60">
        <w:rPr>
          <w:rFonts w:ascii="Times New Roman" w:hAnsi="Times New Roman"/>
          <w:sz w:val="24"/>
          <w:szCs w:val="24"/>
        </w:rPr>
        <w:t>Для осуществления  Политики руководством определены основные направления:</w:t>
      </w:r>
    </w:p>
    <w:p w:rsidR="00ED4A60" w:rsidRPr="00ED4A60" w:rsidRDefault="00ED4A60" w:rsidP="00A57488">
      <w:pPr>
        <w:pStyle w:val="a3"/>
        <w:spacing w:after="0" w:line="240" w:lineRule="auto"/>
        <w:ind w:left="-851"/>
        <w:rPr>
          <w:rFonts w:ascii="Times New Roman" w:hAnsi="Times New Roman"/>
          <w:sz w:val="24"/>
          <w:szCs w:val="24"/>
        </w:rPr>
      </w:pPr>
    </w:p>
    <w:p w:rsidR="00ED4A60" w:rsidRPr="00ED4A60" w:rsidRDefault="00ED4A60" w:rsidP="00A57488">
      <w:pPr>
        <w:pStyle w:val="a3"/>
        <w:spacing w:after="0" w:line="240" w:lineRule="auto"/>
        <w:ind w:left="-851"/>
        <w:rPr>
          <w:rFonts w:ascii="Times New Roman" w:hAnsi="Times New Roman"/>
          <w:sz w:val="24"/>
          <w:szCs w:val="24"/>
        </w:rPr>
      </w:pPr>
      <w:r w:rsidRPr="00ED4A60">
        <w:rPr>
          <w:rFonts w:ascii="Times New Roman" w:hAnsi="Times New Roman"/>
          <w:sz w:val="24"/>
          <w:szCs w:val="24"/>
        </w:rPr>
        <w:t>- обновление  и расширение системы образовательных услуг, предоставляемых школой;</w:t>
      </w:r>
    </w:p>
    <w:p w:rsidR="00ED4A60" w:rsidRPr="00ED4A60" w:rsidRDefault="00ED4A60" w:rsidP="00A57488">
      <w:pPr>
        <w:pStyle w:val="a3"/>
        <w:spacing w:after="0" w:line="240" w:lineRule="auto"/>
        <w:ind w:left="-851"/>
        <w:rPr>
          <w:rFonts w:ascii="Times New Roman" w:hAnsi="Times New Roman"/>
          <w:sz w:val="24"/>
          <w:szCs w:val="24"/>
        </w:rPr>
      </w:pPr>
      <w:r w:rsidRPr="00ED4A60">
        <w:rPr>
          <w:rFonts w:ascii="Times New Roman" w:hAnsi="Times New Roman"/>
          <w:sz w:val="24"/>
          <w:szCs w:val="24"/>
        </w:rPr>
        <w:lastRenderedPageBreak/>
        <w:t>- всесторонний  мониторинг  запросов  потребителей образовательных услуг – обучающихся и их родителей (законных представителей);</w:t>
      </w:r>
    </w:p>
    <w:p w:rsidR="00ED4A60" w:rsidRPr="00ED4A60" w:rsidRDefault="00ED4A60" w:rsidP="00A57488">
      <w:pPr>
        <w:pStyle w:val="a3"/>
        <w:spacing w:after="0" w:line="240" w:lineRule="auto"/>
        <w:ind w:left="-851"/>
        <w:rPr>
          <w:rFonts w:ascii="Times New Roman" w:hAnsi="Times New Roman"/>
          <w:sz w:val="24"/>
          <w:szCs w:val="24"/>
        </w:rPr>
      </w:pPr>
      <w:r w:rsidRPr="00ED4A60">
        <w:rPr>
          <w:rFonts w:ascii="Times New Roman" w:hAnsi="Times New Roman"/>
          <w:sz w:val="24"/>
          <w:szCs w:val="24"/>
        </w:rPr>
        <w:t>- регулярное обучение персонала и повышение квалификации;</w:t>
      </w:r>
    </w:p>
    <w:p w:rsidR="00ED4A60" w:rsidRPr="00ED4A60" w:rsidRDefault="00ED4A60" w:rsidP="00A57488">
      <w:pPr>
        <w:pStyle w:val="a3"/>
        <w:spacing w:after="0" w:line="240" w:lineRule="auto"/>
        <w:ind w:left="-851"/>
        <w:rPr>
          <w:rFonts w:ascii="Times New Roman" w:hAnsi="Times New Roman"/>
          <w:sz w:val="24"/>
          <w:szCs w:val="24"/>
        </w:rPr>
      </w:pPr>
      <w:r w:rsidRPr="00ED4A60">
        <w:rPr>
          <w:rFonts w:ascii="Times New Roman" w:hAnsi="Times New Roman"/>
          <w:sz w:val="24"/>
          <w:szCs w:val="24"/>
        </w:rPr>
        <w:t>- освоение нового научно-методического обеспечения образовательного процесса и совершенствование существующего;</w:t>
      </w:r>
    </w:p>
    <w:p w:rsidR="00ED4A60" w:rsidRDefault="00ED4A60" w:rsidP="00A57488">
      <w:pPr>
        <w:pStyle w:val="a3"/>
        <w:spacing w:after="0" w:line="240" w:lineRule="auto"/>
        <w:ind w:left="-851"/>
        <w:rPr>
          <w:rFonts w:ascii="Times New Roman" w:hAnsi="Times New Roman"/>
          <w:sz w:val="24"/>
          <w:szCs w:val="24"/>
        </w:rPr>
      </w:pPr>
      <w:r w:rsidRPr="00ED4A60">
        <w:rPr>
          <w:rFonts w:ascii="Times New Roman" w:hAnsi="Times New Roman"/>
          <w:sz w:val="24"/>
          <w:szCs w:val="24"/>
        </w:rPr>
        <w:t>- сохранение и укрепление</w:t>
      </w:r>
      <w:r w:rsidR="003B5D34">
        <w:rPr>
          <w:rFonts w:ascii="Times New Roman" w:hAnsi="Times New Roman"/>
          <w:sz w:val="24"/>
          <w:szCs w:val="24"/>
        </w:rPr>
        <w:t xml:space="preserve"> здоровья </w:t>
      </w:r>
      <w:proofErr w:type="gramStart"/>
      <w:r w:rsidR="003B5D34">
        <w:rPr>
          <w:rFonts w:ascii="Times New Roman" w:hAnsi="Times New Roman"/>
          <w:sz w:val="24"/>
          <w:szCs w:val="24"/>
        </w:rPr>
        <w:t>обучающихся</w:t>
      </w:r>
      <w:proofErr w:type="gramEnd"/>
      <w:r w:rsidR="003B5D34">
        <w:rPr>
          <w:rFonts w:ascii="Times New Roman" w:hAnsi="Times New Roman"/>
          <w:sz w:val="24"/>
          <w:szCs w:val="24"/>
        </w:rPr>
        <w:t>;</w:t>
      </w:r>
    </w:p>
    <w:p w:rsidR="003B5D34" w:rsidRPr="00ED4A60" w:rsidRDefault="003B5D34" w:rsidP="00A57488">
      <w:pPr>
        <w:pStyle w:val="a3"/>
        <w:spacing w:after="0" w:line="240" w:lineRule="auto"/>
        <w:ind w:left="-851"/>
        <w:rPr>
          <w:rFonts w:ascii="Times New Roman" w:hAnsi="Times New Roman"/>
          <w:sz w:val="24"/>
          <w:szCs w:val="24"/>
        </w:rPr>
      </w:pPr>
      <w:r>
        <w:rPr>
          <w:rFonts w:ascii="Times New Roman" w:hAnsi="Times New Roman"/>
          <w:sz w:val="24"/>
          <w:szCs w:val="24"/>
        </w:rPr>
        <w:t xml:space="preserve">- </w:t>
      </w:r>
      <w:r w:rsidRPr="003B5D34">
        <w:rPr>
          <w:rFonts w:ascii="Times New Roman" w:hAnsi="Times New Roman"/>
          <w:sz w:val="24"/>
          <w:szCs w:val="24"/>
        </w:rPr>
        <w:t>безусловным выполнением правил и порядков проведения сертификации продукции и услуг;</w:t>
      </w:r>
    </w:p>
    <w:p w:rsidR="00ED4A60" w:rsidRPr="00ED4A60" w:rsidRDefault="00ED4A60" w:rsidP="00A57488">
      <w:pPr>
        <w:pStyle w:val="a3"/>
        <w:spacing w:after="0" w:line="240" w:lineRule="auto"/>
        <w:ind w:left="-851"/>
        <w:rPr>
          <w:rFonts w:ascii="Times New Roman" w:hAnsi="Times New Roman"/>
          <w:sz w:val="24"/>
          <w:szCs w:val="24"/>
        </w:rPr>
      </w:pPr>
    </w:p>
    <w:p w:rsidR="00ED4A60" w:rsidRDefault="00ED4A60" w:rsidP="00A57488">
      <w:pPr>
        <w:pStyle w:val="a3"/>
        <w:spacing w:after="0" w:line="240" w:lineRule="auto"/>
        <w:ind w:left="-851"/>
        <w:rPr>
          <w:rFonts w:ascii="Times New Roman" w:hAnsi="Times New Roman"/>
          <w:sz w:val="24"/>
          <w:szCs w:val="24"/>
        </w:rPr>
      </w:pPr>
      <w:r w:rsidRPr="00ED4A60">
        <w:rPr>
          <w:rFonts w:ascii="Times New Roman" w:hAnsi="Times New Roman"/>
          <w:sz w:val="24"/>
          <w:szCs w:val="24"/>
        </w:rPr>
        <w:t xml:space="preserve">Руководство </w:t>
      </w:r>
      <w:r w:rsidR="003B5D34">
        <w:rPr>
          <w:rFonts w:ascii="Times New Roman" w:hAnsi="Times New Roman"/>
          <w:sz w:val="24"/>
          <w:szCs w:val="24"/>
        </w:rPr>
        <w:t>М</w:t>
      </w:r>
      <w:r w:rsidR="003B5D34" w:rsidRPr="00ED4A60">
        <w:rPr>
          <w:rFonts w:ascii="Times New Roman" w:hAnsi="Times New Roman"/>
          <w:sz w:val="24"/>
          <w:szCs w:val="24"/>
        </w:rPr>
        <w:t xml:space="preserve">ОУ </w:t>
      </w:r>
      <w:r w:rsidR="003B5D34">
        <w:rPr>
          <w:rFonts w:ascii="Times New Roman" w:hAnsi="Times New Roman"/>
          <w:sz w:val="24"/>
          <w:szCs w:val="24"/>
        </w:rPr>
        <w:t>кадетская</w:t>
      </w:r>
      <w:r w:rsidR="003B5D34" w:rsidRPr="00ED4A60">
        <w:rPr>
          <w:rFonts w:ascii="Times New Roman" w:hAnsi="Times New Roman"/>
          <w:sz w:val="24"/>
          <w:szCs w:val="24"/>
        </w:rPr>
        <w:t xml:space="preserve"> </w:t>
      </w:r>
      <w:r w:rsidR="003B5D34">
        <w:rPr>
          <w:rFonts w:ascii="Times New Roman" w:hAnsi="Times New Roman"/>
          <w:sz w:val="24"/>
          <w:szCs w:val="24"/>
        </w:rPr>
        <w:t>школа-интернат  №2</w:t>
      </w:r>
      <w:r w:rsidR="003B5D34" w:rsidRPr="00ED4A60">
        <w:rPr>
          <w:rFonts w:ascii="Times New Roman" w:hAnsi="Times New Roman"/>
          <w:sz w:val="24"/>
          <w:szCs w:val="24"/>
        </w:rPr>
        <w:t xml:space="preserve"> </w:t>
      </w:r>
      <w:r w:rsidR="003B5D34">
        <w:rPr>
          <w:rFonts w:ascii="Times New Roman" w:hAnsi="Times New Roman"/>
          <w:sz w:val="24"/>
          <w:szCs w:val="24"/>
        </w:rPr>
        <w:t>«</w:t>
      </w:r>
      <w:proofErr w:type="spellStart"/>
      <w:r w:rsidR="003B5D34">
        <w:rPr>
          <w:rFonts w:ascii="Times New Roman" w:hAnsi="Times New Roman"/>
          <w:sz w:val="24"/>
          <w:szCs w:val="24"/>
        </w:rPr>
        <w:t>Рыбинский</w:t>
      </w:r>
      <w:proofErr w:type="spellEnd"/>
      <w:r w:rsidR="003B5D34">
        <w:rPr>
          <w:rFonts w:ascii="Times New Roman" w:hAnsi="Times New Roman"/>
          <w:sz w:val="24"/>
          <w:szCs w:val="24"/>
        </w:rPr>
        <w:t xml:space="preserve"> кадетский корпус»</w:t>
      </w:r>
      <w:r w:rsidR="003B5D34" w:rsidRPr="00ED4A60">
        <w:rPr>
          <w:rFonts w:ascii="Times New Roman" w:hAnsi="Times New Roman"/>
          <w:sz w:val="24"/>
          <w:szCs w:val="24"/>
        </w:rPr>
        <w:t xml:space="preserve"> </w:t>
      </w:r>
      <w:r w:rsidRPr="00ED4A60">
        <w:rPr>
          <w:rFonts w:ascii="Times New Roman" w:hAnsi="Times New Roman"/>
          <w:sz w:val="24"/>
          <w:szCs w:val="24"/>
        </w:rPr>
        <w:t>берёт на себя ответственность за реализацию данной Политики в области качества, за обеспечение понимания и поддержки её всеми сотрудниками организации.</w:t>
      </w:r>
    </w:p>
    <w:p w:rsidR="003B5D34" w:rsidRDefault="003B5D34" w:rsidP="00A57488">
      <w:pPr>
        <w:pStyle w:val="a3"/>
        <w:spacing w:after="0" w:line="240" w:lineRule="auto"/>
        <w:ind w:left="-851"/>
        <w:rPr>
          <w:rFonts w:ascii="Times New Roman" w:hAnsi="Times New Roman"/>
          <w:sz w:val="24"/>
          <w:szCs w:val="24"/>
        </w:rPr>
      </w:pPr>
      <w:r>
        <w:rPr>
          <w:rFonts w:ascii="Times New Roman" w:hAnsi="Times New Roman"/>
          <w:sz w:val="24"/>
          <w:szCs w:val="24"/>
        </w:rPr>
        <w:t xml:space="preserve">Директор школы                                                                                                 В. П. </w:t>
      </w:r>
      <w:proofErr w:type="spellStart"/>
      <w:r>
        <w:rPr>
          <w:rFonts w:ascii="Times New Roman" w:hAnsi="Times New Roman"/>
          <w:sz w:val="24"/>
          <w:szCs w:val="24"/>
        </w:rPr>
        <w:t>Калагаев</w:t>
      </w:r>
      <w:proofErr w:type="spellEnd"/>
    </w:p>
    <w:p w:rsidR="003B5D34" w:rsidRDefault="003B5D34"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B35D33" w:rsidRDefault="00B35D33" w:rsidP="00A57488">
      <w:pPr>
        <w:pStyle w:val="a3"/>
        <w:spacing w:after="0" w:line="240" w:lineRule="auto"/>
        <w:ind w:left="-851"/>
        <w:rPr>
          <w:rFonts w:ascii="Times New Roman" w:hAnsi="Times New Roman"/>
          <w:sz w:val="24"/>
          <w:szCs w:val="24"/>
        </w:rPr>
      </w:pPr>
    </w:p>
    <w:p w:rsidR="00EC5C5E" w:rsidRPr="00EC5C5E" w:rsidRDefault="001C1BC1" w:rsidP="001C1BC1">
      <w:pPr>
        <w:pStyle w:val="a3"/>
        <w:numPr>
          <w:ilvl w:val="1"/>
          <w:numId w:val="5"/>
        </w:numPr>
        <w:spacing w:after="0" w:line="240" w:lineRule="auto"/>
        <w:rPr>
          <w:rFonts w:ascii="Times New Roman" w:hAnsi="Times New Roman"/>
          <w:b/>
          <w:i/>
          <w:sz w:val="28"/>
          <w:szCs w:val="28"/>
        </w:rPr>
      </w:pPr>
      <w:r>
        <w:rPr>
          <w:rFonts w:ascii="Times New Roman" w:hAnsi="Times New Roman"/>
          <w:b/>
          <w:i/>
          <w:sz w:val="28"/>
          <w:szCs w:val="28"/>
        </w:rPr>
        <w:lastRenderedPageBreak/>
        <w:t xml:space="preserve"> </w:t>
      </w:r>
      <w:r w:rsidRPr="001C1BC1">
        <w:rPr>
          <w:rFonts w:ascii="Times New Roman" w:hAnsi="Times New Roman"/>
          <w:b/>
          <w:i/>
          <w:sz w:val="28"/>
          <w:szCs w:val="28"/>
        </w:rPr>
        <w:t>Описание основных процессов образовательной организации.</w:t>
      </w:r>
    </w:p>
    <w:p w:rsidR="00EC5C5E" w:rsidRPr="007B7722" w:rsidRDefault="00EC5C5E" w:rsidP="00EC5C5E">
      <w:pPr>
        <w:pStyle w:val="a3"/>
        <w:spacing w:after="0" w:line="240" w:lineRule="auto"/>
        <w:ind w:left="659"/>
        <w:rPr>
          <w:rFonts w:ascii="Times New Roman" w:hAnsi="Times New Roman"/>
          <w:b/>
          <w:i/>
          <w:sz w:val="28"/>
          <w:szCs w:val="28"/>
        </w:rPr>
      </w:pPr>
    </w:p>
    <w:p w:rsidR="001C1BC1" w:rsidRDefault="001C1BC1" w:rsidP="00EC5C5E">
      <w:pPr>
        <w:pStyle w:val="a3"/>
        <w:spacing w:after="0" w:line="240" w:lineRule="auto"/>
        <w:ind w:left="659"/>
        <w:rPr>
          <w:rFonts w:ascii="Times New Roman" w:hAnsi="Times New Roman"/>
          <w:b/>
          <w:i/>
          <w:sz w:val="28"/>
          <w:szCs w:val="28"/>
          <w:lang w:val="en-US"/>
        </w:rPr>
      </w:pPr>
      <w:r w:rsidRPr="001C1BC1">
        <w:rPr>
          <w:rFonts w:ascii="Times New Roman" w:hAnsi="Times New Roman"/>
          <w:b/>
          <w:i/>
          <w:sz w:val="28"/>
          <w:szCs w:val="28"/>
        </w:rPr>
        <w:t xml:space="preserve"> Информационные карты процессов</w:t>
      </w:r>
      <w:proofErr w:type="gramStart"/>
      <w:r w:rsidRPr="001C1BC1">
        <w:rPr>
          <w:rFonts w:ascii="Times New Roman" w:hAnsi="Times New Roman"/>
          <w:b/>
          <w:i/>
          <w:sz w:val="28"/>
          <w:szCs w:val="28"/>
        </w:rPr>
        <w:t xml:space="preserve"> </w:t>
      </w:r>
      <w:r w:rsidR="00EC5C5E">
        <w:rPr>
          <w:rFonts w:ascii="Times New Roman" w:hAnsi="Times New Roman"/>
          <w:b/>
          <w:i/>
          <w:sz w:val="28"/>
          <w:szCs w:val="28"/>
          <w:lang w:val="en-US"/>
        </w:rPr>
        <w:t>.</w:t>
      </w:r>
      <w:proofErr w:type="gramEnd"/>
    </w:p>
    <w:p w:rsidR="00EC5C5E" w:rsidRPr="001C1BC1" w:rsidRDefault="00EC5C5E" w:rsidP="00EC5C5E">
      <w:pPr>
        <w:pStyle w:val="a3"/>
        <w:spacing w:after="0" w:line="240" w:lineRule="auto"/>
        <w:ind w:left="659"/>
        <w:rPr>
          <w:rFonts w:ascii="Times New Roman" w:hAnsi="Times New Roman"/>
          <w:b/>
          <w:i/>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D5549A" w:rsidTr="00D5549A">
        <w:tc>
          <w:tcPr>
            <w:tcW w:w="9570" w:type="dxa"/>
          </w:tcPr>
          <w:p w:rsidR="00D5549A" w:rsidRDefault="00D5549A" w:rsidP="00D24B29">
            <w:pPr>
              <w:spacing w:after="0" w:line="240" w:lineRule="auto"/>
              <w:rPr>
                <w:rFonts w:ascii="Times New Roman" w:hAnsi="Times New Roman"/>
                <w:szCs w:val="18"/>
              </w:rPr>
            </w:pPr>
            <w:r>
              <w:rPr>
                <w:rFonts w:ascii="Times New Roman" w:hAnsi="Times New Roman"/>
                <w:b/>
                <w:szCs w:val="18"/>
              </w:rPr>
              <w:t xml:space="preserve">Наименование процесса: </w:t>
            </w:r>
            <w:r w:rsidR="009E6A14">
              <w:rPr>
                <w:rFonts w:ascii="Times New Roman" w:hAnsi="Times New Roman"/>
                <w:sz w:val="20"/>
                <w:szCs w:val="20"/>
              </w:rPr>
              <w:t>Организация</w:t>
            </w:r>
            <w:r>
              <w:rPr>
                <w:rFonts w:ascii="Times New Roman" w:hAnsi="Times New Roman"/>
                <w:sz w:val="20"/>
                <w:szCs w:val="20"/>
              </w:rPr>
              <w:t xml:space="preserve"> учебного процесса</w:t>
            </w:r>
          </w:p>
          <w:p w:rsidR="00D5549A" w:rsidRDefault="00D5549A" w:rsidP="00D5549A">
            <w:pPr>
              <w:spacing w:after="0" w:line="240" w:lineRule="auto"/>
              <w:rPr>
                <w:rFonts w:ascii="Times New Roman" w:hAnsi="Times New Roman"/>
              </w:rPr>
            </w:pPr>
            <w:r>
              <w:rPr>
                <w:rFonts w:ascii="Times New Roman" w:hAnsi="Times New Roman"/>
                <w:b/>
                <w:szCs w:val="18"/>
              </w:rPr>
              <w:t xml:space="preserve">Владелец процесса: </w:t>
            </w:r>
            <w:r>
              <w:rPr>
                <w:rFonts w:ascii="Times New Roman" w:hAnsi="Times New Roman"/>
                <w:szCs w:val="18"/>
              </w:rPr>
              <w:t>Заместитель директора по  УВР</w:t>
            </w:r>
          </w:p>
        </w:tc>
      </w:tr>
      <w:tr w:rsidR="00D5549A" w:rsidTr="00D5549A">
        <w:tc>
          <w:tcPr>
            <w:tcW w:w="9570" w:type="dxa"/>
          </w:tcPr>
          <w:p w:rsidR="00D5549A" w:rsidRDefault="00D5549A" w:rsidP="00CE1625">
            <w:pPr>
              <w:spacing w:after="0" w:line="240" w:lineRule="auto"/>
              <w:rPr>
                <w:rFonts w:ascii="Times New Roman" w:hAnsi="Times New Roman"/>
                <w:b/>
                <w:szCs w:val="18"/>
              </w:rPr>
            </w:pPr>
            <w:r>
              <w:rPr>
                <w:rFonts w:ascii="Times New Roman" w:hAnsi="Times New Roman"/>
                <w:b/>
                <w:szCs w:val="18"/>
              </w:rPr>
              <w:t xml:space="preserve">Цель процесса: </w:t>
            </w:r>
            <w:r>
              <w:rPr>
                <w:rFonts w:ascii="Times New Roman" w:hAnsi="Times New Roman"/>
                <w:szCs w:val="18"/>
              </w:rPr>
              <w:t>Подготовка выпускника обладающего компетенциями в соответствии с требованиями ФГОС</w:t>
            </w:r>
          </w:p>
        </w:tc>
      </w:tr>
    </w:tbl>
    <w:p w:rsidR="00320ED6" w:rsidRPr="00D5549A" w:rsidRDefault="000E042B" w:rsidP="00FE08AA">
      <w:pPr>
        <w:spacing w:after="0" w:line="240" w:lineRule="auto"/>
      </w:pPr>
      <w:r>
        <w:rPr>
          <w:noProof/>
          <w:lang w:eastAsia="ru-RU"/>
        </w:rPr>
        <w:pict>
          <v:group id="_x0000_s1063" style="position:absolute;margin-left:-49.3pt;margin-top:2.95pt;width:514.35pt;height:618pt;z-index:251694080;mso-position-horizontal-relative:text;mso-position-vertical-relative:text" coordorigin="715,2235" coordsize="10287,12360">
            <v:roundrect id="_x0000_s1052" style="position:absolute;left:1022;top:2235;width:9570;height:2415" arcsize="10923f" fillcolor="#d8d8d8">
              <v:textbox style="mso-next-textbox:#_x0000_s1052">
                <w:txbxContent>
                  <w:p w:rsidR="00EC5C5E" w:rsidRDefault="00EC5C5E" w:rsidP="00D5549A">
                    <w:pPr>
                      <w:pStyle w:val="a4"/>
                      <w:rPr>
                        <w:rFonts w:ascii="Times New Roman" w:hAnsi="Times New Roman"/>
                        <w:sz w:val="20"/>
                        <w:szCs w:val="20"/>
                      </w:rPr>
                    </w:pPr>
                    <w:r>
                      <w:rPr>
                        <w:rFonts w:ascii="Times New Roman" w:hAnsi="Times New Roman"/>
                        <w:b/>
                        <w:sz w:val="20"/>
                        <w:szCs w:val="20"/>
                      </w:rPr>
                      <w:t xml:space="preserve">Ограничения: </w:t>
                    </w:r>
                    <w:r>
                      <w:rPr>
                        <w:rFonts w:ascii="Times New Roman" w:hAnsi="Times New Roman"/>
                        <w:sz w:val="20"/>
                        <w:szCs w:val="20"/>
                      </w:rPr>
                      <w:t>нормативный срок обучения, индивидуальные способности учащегося.</w:t>
                    </w:r>
                  </w:p>
                  <w:p w:rsidR="00EC5C5E" w:rsidRDefault="00EC5C5E" w:rsidP="00D5549A">
                    <w:pPr>
                      <w:pStyle w:val="a4"/>
                      <w:rPr>
                        <w:rFonts w:ascii="Times New Roman" w:hAnsi="Times New Roman"/>
                        <w:b/>
                        <w:sz w:val="20"/>
                        <w:szCs w:val="20"/>
                      </w:rPr>
                    </w:pPr>
                    <w:r>
                      <w:rPr>
                        <w:rFonts w:ascii="Times New Roman" w:hAnsi="Times New Roman"/>
                        <w:b/>
                        <w:sz w:val="20"/>
                        <w:szCs w:val="20"/>
                      </w:rPr>
                      <w:t>Управляющие воздействия:</w:t>
                    </w:r>
                  </w:p>
                  <w:p w:rsidR="00EC5C5E" w:rsidRDefault="00EC5C5E" w:rsidP="00D5549A">
                    <w:pPr>
                      <w:pStyle w:val="a4"/>
                      <w:rPr>
                        <w:rFonts w:ascii="Times New Roman" w:hAnsi="Times New Roman"/>
                        <w:sz w:val="20"/>
                        <w:szCs w:val="20"/>
                      </w:rPr>
                    </w:pPr>
                    <w:r w:rsidRPr="007A1958">
                      <w:rPr>
                        <w:rFonts w:ascii="Times New Roman" w:hAnsi="Times New Roman"/>
                        <w:sz w:val="20"/>
                        <w:szCs w:val="20"/>
                      </w:rPr>
                      <w:t xml:space="preserve">- Нормативные документы </w:t>
                    </w:r>
                    <w:r>
                      <w:rPr>
                        <w:rFonts w:ascii="Times New Roman" w:hAnsi="Times New Roman"/>
                        <w:sz w:val="20"/>
                        <w:szCs w:val="20"/>
                      </w:rPr>
                      <w:t>Федерального и Регионального уровней, регламентирующие деятельность школы;</w:t>
                    </w:r>
                  </w:p>
                  <w:p w:rsidR="00EC5C5E" w:rsidRDefault="00EC5C5E" w:rsidP="00D5549A">
                    <w:pPr>
                      <w:pStyle w:val="a4"/>
                      <w:rPr>
                        <w:rFonts w:ascii="Times New Roman" w:hAnsi="Times New Roman"/>
                        <w:sz w:val="20"/>
                        <w:szCs w:val="20"/>
                      </w:rPr>
                    </w:pPr>
                    <w:r>
                      <w:rPr>
                        <w:rFonts w:ascii="Times New Roman" w:hAnsi="Times New Roman"/>
                        <w:sz w:val="20"/>
                        <w:szCs w:val="20"/>
                      </w:rPr>
                      <w:t>- Устав школы</w:t>
                    </w:r>
                  </w:p>
                  <w:p w:rsidR="00EC5C5E" w:rsidRDefault="00EC5C5E" w:rsidP="00D5549A">
                    <w:pPr>
                      <w:pStyle w:val="a4"/>
                      <w:rPr>
                        <w:rFonts w:ascii="Times New Roman" w:hAnsi="Times New Roman"/>
                        <w:sz w:val="20"/>
                        <w:szCs w:val="18"/>
                      </w:rPr>
                    </w:pPr>
                    <w:r>
                      <w:rPr>
                        <w:rFonts w:ascii="Times New Roman" w:hAnsi="Times New Roman"/>
                        <w:sz w:val="20"/>
                        <w:szCs w:val="18"/>
                      </w:rPr>
                      <w:t>- Локальные документы школы</w:t>
                    </w:r>
                    <w:r>
                      <w:rPr>
                        <w:rFonts w:ascii="Times New Roman" w:hAnsi="Times New Roman"/>
                        <w:sz w:val="20"/>
                        <w:szCs w:val="20"/>
                      </w:rPr>
                      <w:t>;</w:t>
                    </w:r>
                  </w:p>
                  <w:p w:rsidR="00EC5C5E" w:rsidRDefault="00EC5C5E" w:rsidP="00D5549A">
                    <w:pPr>
                      <w:pStyle w:val="a4"/>
                      <w:rPr>
                        <w:rFonts w:ascii="Times New Roman" w:hAnsi="Times New Roman"/>
                        <w:sz w:val="20"/>
                        <w:szCs w:val="18"/>
                      </w:rPr>
                    </w:pPr>
                    <w:r>
                      <w:rPr>
                        <w:rFonts w:ascii="Times New Roman" w:hAnsi="Times New Roman"/>
                        <w:sz w:val="20"/>
                        <w:szCs w:val="18"/>
                      </w:rPr>
                      <w:t>-Должностные инструкции;</w:t>
                    </w:r>
                  </w:p>
                  <w:p w:rsidR="00EC5C5E" w:rsidRDefault="00EC5C5E" w:rsidP="00D5549A">
                    <w:pPr>
                      <w:spacing w:line="240" w:lineRule="auto"/>
                      <w:rPr>
                        <w:rFonts w:ascii="Times New Roman" w:hAnsi="Times New Roman"/>
                        <w:sz w:val="20"/>
                        <w:szCs w:val="18"/>
                      </w:rPr>
                    </w:pPr>
                    <w:r>
                      <w:rPr>
                        <w:rFonts w:ascii="Times New Roman" w:hAnsi="Times New Roman"/>
                        <w:sz w:val="20"/>
                        <w:szCs w:val="18"/>
                      </w:rPr>
                      <w:t>- Решения, распоряжения</w:t>
                    </w:r>
                    <w:r w:rsidRPr="00F46241">
                      <w:rPr>
                        <w:rFonts w:ascii="Times New Roman" w:hAnsi="Times New Roman"/>
                        <w:sz w:val="20"/>
                        <w:szCs w:val="18"/>
                      </w:rPr>
                      <w:t xml:space="preserve"> </w:t>
                    </w:r>
                    <w:r>
                      <w:rPr>
                        <w:rFonts w:ascii="Times New Roman" w:hAnsi="Times New Roman"/>
                        <w:sz w:val="20"/>
                        <w:szCs w:val="18"/>
                      </w:rPr>
                      <w:t>заместителя директора по УВР, приказы директора школы.</w:t>
                    </w:r>
                  </w:p>
                  <w:p w:rsidR="00EC5C5E" w:rsidRDefault="00EC5C5E" w:rsidP="00D5549A">
                    <w:pPr>
                      <w:pStyle w:val="a4"/>
                      <w:rPr>
                        <w:rFonts w:ascii="Times New Roman" w:hAnsi="Times New Roman"/>
                        <w:b/>
                        <w:sz w:val="20"/>
                        <w:szCs w:val="20"/>
                      </w:rPr>
                    </w:pP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3" type="#_x0000_t5" style="position:absolute;left:3058;top:4650;width:5021;height:966;flip:y" fillcolor="#d8d8d8">
              <v:textbox style="mso-next-textbox:#_x0000_s1053">
                <w:txbxContent>
                  <w:p w:rsidR="00EC5C5E" w:rsidRPr="00615B4D" w:rsidRDefault="00EC5C5E" w:rsidP="00F46241">
                    <w:pPr>
                      <w:rPr>
                        <w:rFonts w:ascii="Times New Roman" w:hAnsi="Times New Roman"/>
                        <w:sz w:val="20"/>
                        <w:szCs w:val="20"/>
                      </w:rPr>
                    </w:pPr>
                    <w:r w:rsidRPr="00615B4D">
                      <w:rPr>
                        <w:rFonts w:ascii="Times New Roman" w:hAnsi="Times New Roman"/>
                        <w:sz w:val="20"/>
                        <w:szCs w:val="20"/>
                      </w:rPr>
                      <w:t>Организация процесса</w:t>
                    </w:r>
                  </w:p>
                </w:txbxContent>
              </v:textbox>
            </v:shape>
            <v:rect id="_x0000_s1054" style="position:absolute;left:3940;top:5616;width:3231;height:1417" fillcolor="#666" strokecolor="#666" strokeweight="1pt">
              <v:fill color2="#ccc" angle="-45" focusposition="1" focussize="" focus="-50%" type="gradient"/>
              <v:shadow on="t" type="perspective" color="#7f7f7f" opacity=".5" offset="1pt" offset2="-3pt"/>
              <v:textbox style="mso-next-textbox:#_x0000_s1054">
                <w:txbxContent>
                  <w:p w:rsidR="00EC5C5E" w:rsidRDefault="00EC5C5E" w:rsidP="00F46241">
                    <w:pPr>
                      <w:rPr>
                        <w:rFonts w:ascii="Times New Roman" w:hAnsi="Times New Roman"/>
                        <w:sz w:val="20"/>
                        <w:szCs w:val="20"/>
                      </w:rPr>
                    </w:pPr>
                  </w:p>
                  <w:p w:rsidR="00EC5C5E" w:rsidRPr="00F46241" w:rsidRDefault="00EC5C5E" w:rsidP="00F46241">
                    <w:pPr>
                      <w:rPr>
                        <w:b/>
                      </w:rPr>
                    </w:pPr>
                    <w:r>
                      <w:rPr>
                        <w:rFonts w:ascii="Times New Roman" w:hAnsi="Times New Roman"/>
                        <w:b/>
                        <w:sz w:val="20"/>
                        <w:szCs w:val="20"/>
                      </w:rPr>
                      <w:t xml:space="preserve">Организация </w:t>
                    </w:r>
                    <w:r w:rsidRPr="00F46241">
                      <w:rPr>
                        <w:rFonts w:ascii="Times New Roman" w:hAnsi="Times New Roman"/>
                        <w:b/>
                        <w:sz w:val="20"/>
                        <w:szCs w:val="20"/>
                      </w:rPr>
                      <w:t>учебного процесса</w:t>
                    </w:r>
                  </w:p>
                </w:txbxContent>
              </v:textbox>
            </v:rect>
            <v:shape id="_x0000_s1055" type="#_x0000_t13" style="position:absolute;left:1022;top:4769;width:2918;height:3280" adj="18535,4687" fillcolor="#d8d8d8">
              <v:textbox style="mso-next-textbox:#_x0000_s1055">
                <w:txbxContent>
                  <w:p w:rsidR="00EC5C5E" w:rsidRDefault="00EC5C5E" w:rsidP="00F46241">
                    <w:pPr>
                      <w:pStyle w:val="a4"/>
                      <w:rPr>
                        <w:rFonts w:ascii="Times New Roman" w:hAnsi="Times New Roman"/>
                        <w:b/>
                        <w:sz w:val="20"/>
                        <w:szCs w:val="20"/>
                      </w:rPr>
                    </w:pPr>
                    <w:r>
                      <w:rPr>
                        <w:rFonts w:ascii="Times New Roman" w:hAnsi="Times New Roman"/>
                        <w:b/>
                        <w:sz w:val="20"/>
                        <w:szCs w:val="20"/>
                      </w:rPr>
                      <w:t>Вход в процесс</w:t>
                    </w:r>
                  </w:p>
                  <w:p w:rsidR="00EC5C5E" w:rsidRDefault="00EC5C5E" w:rsidP="00F46241">
                    <w:pPr>
                      <w:pStyle w:val="a4"/>
                      <w:rPr>
                        <w:rFonts w:ascii="Times New Roman" w:hAnsi="Times New Roman"/>
                        <w:sz w:val="20"/>
                        <w:szCs w:val="20"/>
                      </w:rPr>
                    </w:pPr>
                    <w:r>
                      <w:rPr>
                        <w:rFonts w:ascii="Times New Roman" w:hAnsi="Times New Roman"/>
                        <w:sz w:val="20"/>
                        <w:szCs w:val="20"/>
                      </w:rPr>
                      <w:t>- первоклассник;</w:t>
                    </w:r>
                  </w:p>
                  <w:p w:rsidR="00EC5C5E" w:rsidRDefault="00EC5C5E" w:rsidP="00F46241">
                    <w:pPr>
                      <w:pStyle w:val="a4"/>
                      <w:rPr>
                        <w:rFonts w:ascii="Times New Roman" w:hAnsi="Times New Roman"/>
                        <w:sz w:val="20"/>
                        <w:szCs w:val="20"/>
                      </w:rPr>
                    </w:pPr>
                    <w:r>
                      <w:rPr>
                        <w:rFonts w:ascii="Times New Roman" w:hAnsi="Times New Roman"/>
                        <w:sz w:val="20"/>
                        <w:szCs w:val="20"/>
                      </w:rPr>
                      <w:t>- учащийся переходящего контингента;</w:t>
                    </w:r>
                  </w:p>
                  <w:p w:rsidR="00EC5C5E" w:rsidRDefault="00EC5C5E" w:rsidP="00F46241">
                    <w:pPr>
                      <w:pStyle w:val="a4"/>
                      <w:rPr>
                        <w:rFonts w:ascii="Times New Roman" w:hAnsi="Times New Roman"/>
                        <w:sz w:val="20"/>
                        <w:szCs w:val="20"/>
                      </w:rPr>
                    </w:pPr>
                    <w:r>
                      <w:rPr>
                        <w:rFonts w:ascii="Times New Roman" w:hAnsi="Times New Roman"/>
                        <w:sz w:val="20"/>
                        <w:szCs w:val="20"/>
                      </w:rPr>
                      <w:t>- учебные планы;</w:t>
                    </w:r>
                  </w:p>
                  <w:p w:rsidR="00EC5C5E" w:rsidRDefault="00EC5C5E" w:rsidP="00F46241">
                    <w:pPr>
                      <w:pStyle w:val="a4"/>
                      <w:rPr>
                        <w:rFonts w:ascii="Times New Roman" w:hAnsi="Times New Roman"/>
                        <w:sz w:val="20"/>
                        <w:szCs w:val="20"/>
                      </w:rPr>
                    </w:pPr>
                    <w:r>
                      <w:rPr>
                        <w:rFonts w:ascii="Times New Roman" w:hAnsi="Times New Roman"/>
                        <w:sz w:val="20"/>
                        <w:szCs w:val="20"/>
                      </w:rPr>
                      <w:t>- рабочие программы.</w:t>
                    </w:r>
                  </w:p>
                </w:txbxContent>
              </v:textbox>
            </v:shape>
            <v:shape id="_x0000_s1056" type="#_x0000_t13" style="position:absolute;left:7229;top:4650;width:3773;height:3600" fillcolor="#d8d8d8">
              <v:textbox style="mso-next-textbox:#_x0000_s1056">
                <w:txbxContent>
                  <w:p w:rsidR="00EC5C5E" w:rsidRDefault="00EC5C5E" w:rsidP="00CE1625">
                    <w:pPr>
                      <w:pStyle w:val="a4"/>
                      <w:rPr>
                        <w:rFonts w:ascii="Times New Roman" w:hAnsi="Times New Roman"/>
                        <w:b/>
                        <w:sz w:val="20"/>
                        <w:szCs w:val="20"/>
                      </w:rPr>
                    </w:pPr>
                    <w:r>
                      <w:rPr>
                        <w:rFonts w:ascii="Times New Roman" w:hAnsi="Times New Roman"/>
                        <w:b/>
                        <w:sz w:val="20"/>
                        <w:szCs w:val="20"/>
                      </w:rPr>
                      <w:t xml:space="preserve">Выход из процесса </w:t>
                    </w:r>
                  </w:p>
                  <w:p w:rsidR="00EC5C5E" w:rsidRDefault="00EC5C5E" w:rsidP="00CE1625">
                    <w:pPr>
                      <w:pStyle w:val="a4"/>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выпускник, обладающий  ключевыми компетенциями в соответствии с требованиями  ФГОС;</w:t>
                    </w:r>
                  </w:p>
                  <w:p w:rsidR="00EC5C5E" w:rsidRDefault="00EC5C5E" w:rsidP="00CE1625">
                    <w:pPr>
                      <w:pStyle w:val="a4"/>
                      <w:rPr>
                        <w:rFonts w:ascii="Times New Roman" w:hAnsi="Times New Roman"/>
                        <w:sz w:val="20"/>
                        <w:szCs w:val="20"/>
                      </w:rPr>
                    </w:pPr>
                    <w:r>
                      <w:rPr>
                        <w:rFonts w:ascii="Times New Roman" w:hAnsi="Times New Roman"/>
                        <w:sz w:val="20"/>
                        <w:szCs w:val="20"/>
                      </w:rPr>
                      <w:t>-результаты выпускных экзаменов;</w:t>
                    </w:r>
                  </w:p>
                  <w:p w:rsidR="00EC5C5E" w:rsidRDefault="00EC5C5E" w:rsidP="00CE1625">
                    <w:pPr>
                      <w:pStyle w:val="a4"/>
                      <w:rPr>
                        <w:rFonts w:ascii="Times New Roman" w:hAnsi="Times New Roman"/>
                        <w:b/>
                        <w:sz w:val="20"/>
                        <w:szCs w:val="20"/>
                      </w:rPr>
                    </w:pPr>
                    <w:r>
                      <w:rPr>
                        <w:rFonts w:ascii="Times New Roman" w:hAnsi="Times New Roman"/>
                        <w:sz w:val="20"/>
                        <w:szCs w:val="20"/>
                      </w:rPr>
                      <w:t>- аттестат о соответствующем уровне образования.</w:t>
                    </w:r>
                  </w:p>
                </w:txbxContent>
              </v:textbox>
            </v:shape>
            <v:shape id="_x0000_s1057" type="#_x0000_t5" style="position:absolute;left:3436;top:7091;width:4180;height:1159" fillcolor="#d8d8d8">
              <v:textbox style="mso-next-textbox:#_x0000_s1057">
                <w:txbxContent>
                  <w:p w:rsidR="00EC5C5E" w:rsidRPr="0073381B" w:rsidRDefault="00EC5C5E" w:rsidP="00CE1625">
                    <w:pPr>
                      <w:jc w:val="center"/>
                      <w:rPr>
                        <w:rFonts w:ascii="Times New Roman" w:hAnsi="Times New Roman"/>
                        <w:sz w:val="20"/>
                        <w:szCs w:val="20"/>
                      </w:rPr>
                    </w:pPr>
                    <w:r w:rsidRPr="0073381B">
                      <w:rPr>
                        <w:rFonts w:ascii="Times New Roman" w:hAnsi="Times New Roman"/>
                        <w:sz w:val="20"/>
                        <w:szCs w:val="20"/>
                      </w:rPr>
                      <w:t>Поддержка процесса</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8" type="#_x0000_t176" style="position:absolute;left:1137;top:10034;width:3183;height:2602">
              <v:textbox style="mso-next-textbox:#_x0000_s1058">
                <w:txbxContent>
                  <w:p w:rsidR="00EC5C5E" w:rsidRDefault="00EC5C5E" w:rsidP="00CE1625">
                    <w:pPr>
                      <w:pStyle w:val="a4"/>
                      <w:rPr>
                        <w:rFonts w:ascii="Times New Roman" w:hAnsi="Times New Roman"/>
                        <w:b/>
                        <w:sz w:val="20"/>
                        <w:szCs w:val="20"/>
                      </w:rPr>
                    </w:pPr>
                  </w:p>
                  <w:p w:rsidR="00EC5C5E" w:rsidRDefault="00EC5C5E" w:rsidP="00CE1625">
                    <w:pPr>
                      <w:pStyle w:val="a4"/>
                      <w:rPr>
                        <w:rFonts w:ascii="Times New Roman" w:hAnsi="Times New Roman"/>
                        <w:b/>
                        <w:sz w:val="20"/>
                        <w:szCs w:val="20"/>
                      </w:rPr>
                    </w:pPr>
                    <w:r>
                      <w:rPr>
                        <w:rFonts w:ascii="Times New Roman" w:hAnsi="Times New Roman"/>
                        <w:b/>
                        <w:sz w:val="20"/>
                        <w:szCs w:val="20"/>
                      </w:rPr>
                      <w:t>Поставщики процесса</w:t>
                    </w:r>
                    <w:r w:rsidRPr="00932132">
                      <w:rPr>
                        <w:rFonts w:ascii="Times New Roman" w:hAnsi="Times New Roman"/>
                        <w:b/>
                        <w:sz w:val="20"/>
                        <w:szCs w:val="20"/>
                      </w:rPr>
                      <w:t>:</w:t>
                    </w:r>
                  </w:p>
                  <w:p w:rsidR="00EC5C5E" w:rsidRPr="00B4781C" w:rsidRDefault="00EC5C5E" w:rsidP="00CE1625">
                    <w:pPr>
                      <w:pStyle w:val="a4"/>
                      <w:rPr>
                        <w:rFonts w:ascii="Times New Roman" w:hAnsi="Times New Roman"/>
                        <w:spacing w:val="-6"/>
                        <w:sz w:val="20"/>
                        <w:szCs w:val="20"/>
                      </w:rPr>
                    </w:pPr>
                    <w:r w:rsidRPr="00B4781C">
                      <w:rPr>
                        <w:rFonts w:ascii="Times New Roman" w:hAnsi="Times New Roman"/>
                        <w:spacing w:val="-6"/>
                        <w:sz w:val="20"/>
                        <w:szCs w:val="20"/>
                      </w:rPr>
                      <w:t>- семья;</w:t>
                    </w:r>
                  </w:p>
                  <w:p w:rsidR="00EC5C5E" w:rsidRPr="00B4781C" w:rsidRDefault="00EC5C5E" w:rsidP="00CE1625">
                    <w:pPr>
                      <w:pStyle w:val="a4"/>
                      <w:rPr>
                        <w:rFonts w:ascii="Times New Roman" w:hAnsi="Times New Roman"/>
                        <w:spacing w:val="-6"/>
                        <w:sz w:val="20"/>
                        <w:szCs w:val="20"/>
                      </w:rPr>
                    </w:pPr>
                    <w:r w:rsidRPr="00B4781C">
                      <w:rPr>
                        <w:rFonts w:ascii="Times New Roman" w:hAnsi="Times New Roman"/>
                        <w:b/>
                        <w:spacing w:val="-6"/>
                        <w:sz w:val="20"/>
                        <w:szCs w:val="20"/>
                      </w:rPr>
                      <w:t xml:space="preserve">- </w:t>
                    </w:r>
                    <w:r w:rsidRPr="00B4781C">
                      <w:rPr>
                        <w:rFonts w:ascii="Times New Roman" w:hAnsi="Times New Roman"/>
                        <w:spacing w:val="-6"/>
                        <w:sz w:val="20"/>
                        <w:szCs w:val="20"/>
                      </w:rPr>
                      <w:t>школа;</w:t>
                    </w:r>
                  </w:p>
                  <w:p w:rsidR="00EC5C5E" w:rsidRDefault="00EC5C5E" w:rsidP="00CE1625">
                    <w:pPr>
                      <w:pStyle w:val="a4"/>
                      <w:rPr>
                        <w:rFonts w:ascii="Times New Roman" w:hAnsi="Times New Roman"/>
                        <w:bCs/>
                        <w:spacing w:val="-6"/>
                        <w:sz w:val="20"/>
                        <w:szCs w:val="20"/>
                      </w:rPr>
                    </w:pPr>
                    <w:r>
                      <w:rPr>
                        <w:rFonts w:ascii="Times New Roman" w:hAnsi="Times New Roman"/>
                        <w:bCs/>
                        <w:spacing w:val="-6"/>
                        <w:sz w:val="20"/>
                        <w:szCs w:val="20"/>
                      </w:rPr>
                      <w:t>- дошкольные о</w:t>
                    </w:r>
                    <w:r w:rsidRPr="00B4781C">
                      <w:rPr>
                        <w:rFonts w:ascii="Times New Roman" w:hAnsi="Times New Roman"/>
                        <w:bCs/>
                        <w:spacing w:val="-6"/>
                        <w:sz w:val="20"/>
                        <w:szCs w:val="20"/>
                      </w:rPr>
                      <w:t xml:space="preserve">бразовательные </w:t>
                    </w:r>
                    <w:r>
                      <w:rPr>
                        <w:rFonts w:ascii="Times New Roman" w:hAnsi="Times New Roman"/>
                        <w:bCs/>
                        <w:spacing w:val="-6"/>
                        <w:sz w:val="20"/>
                        <w:szCs w:val="20"/>
                      </w:rPr>
                      <w:t>учреждени</w:t>
                    </w:r>
                    <w:r w:rsidRPr="00B4781C">
                      <w:rPr>
                        <w:rFonts w:ascii="Times New Roman" w:hAnsi="Times New Roman"/>
                        <w:bCs/>
                        <w:spacing w:val="-6"/>
                        <w:sz w:val="20"/>
                        <w:szCs w:val="20"/>
                      </w:rPr>
                      <w:t xml:space="preserve">я </w:t>
                    </w:r>
                  </w:p>
                  <w:p w:rsidR="00EC5C5E" w:rsidRDefault="00EC5C5E" w:rsidP="00CE1625">
                    <w:pPr>
                      <w:pStyle w:val="a4"/>
                      <w:rPr>
                        <w:rFonts w:ascii="Times New Roman" w:hAnsi="Times New Roman"/>
                        <w:sz w:val="20"/>
                        <w:szCs w:val="20"/>
                      </w:rPr>
                    </w:pPr>
                    <w:r>
                      <w:rPr>
                        <w:rFonts w:ascii="Times New Roman" w:hAnsi="Times New Roman"/>
                        <w:sz w:val="20"/>
                        <w:szCs w:val="20"/>
                      </w:rPr>
                      <w:t>- работодатель;</w:t>
                    </w:r>
                  </w:p>
                  <w:p w:rsidR="00EC5C5E" w:rsidRPr="00767952" w:rsidRDefault="00EC5C5E" w:rsidP="00CE1625">
                    <w:pPr>
                      <w:pStyle w:val="a4"/>
                      <w:rPr>
                        <w:rFonts w:ascii="Times New Roman" w:hAnsi="Times New Roman"/>
                        <w:sz w:val="20"/>
                        <w:szCs w:val="20"/>
                      </w:rPr>
                    </w:pPr>
                  </w:p>
                </w:txbxContent>
              </v:textbox>
            </v:shape>
            <v:shape id="_x0000_s1059" type="#_x0000_t176" style="position:absolute;left:6953;top:10034;width:3254;height:2559">
              <v:textbox style="mso-next-textbox:#_x0000_s1059">
                <w:txbxContent>
                  <w:p w:rsidR="00EC5C5E" w:rsidRDefault="00EC5C5E" w:rsidP="00CE1625">
                    <w:pPr>
                      <w:pStyle w:val="a4"/>
                      <w:rPr>
                        <w:rFonts w:ascii="Times New Roman" w:hAnsi="Times New Roman"/>
                        <w:b/>
                        <w:sz w:val="20"/>
                        <w:szCs w:val="20"/>
                      </w:rPr>
                    </w:pPr>
                    <w:r>
                      <w:rPr>
                        <w:rFonts w:ascii="Times New Roman" w:hAnsi="Times New Roman"/>
                        <w:b/>
                        <w:sz w:val="20"/>
                        <w:szCs w:val="20"/>
                      </w:rPr>
                      <w:t>Потребители процесса</w:t>
                    </w:r>
                    <w:r w:rsidRPr="00932132">
                      <w:rPr>
                        <w:rFonts w:ascii="Times New Roman" w:hAnsi="Times New Roman"/>
                        <w:b/>
                        <w:sz w:val="20"/>
                        <w:szCs w:val="20"/>
                      </w:rPr>
                      <w:t>:</w:t>
                    </w:r>
                  </w:p>
                  <w:p w:rsidR="00EC5C5E" w:rsidRDefault="00EC5C5E" w:rsidP="00CE1625">
                    <w:pPr>
                      <w:pStyle w:val="a4"/>
                      <w:rPr>
                        <w:rFonts w:ascii="Times New Roman" w:hAnsi="Times New Roman"/>
                        <w:b/>
                        <w:sz w:val="20"/>
                        <w:szCs w:val="20"/>
                      </w:rPr>
                    </w:pPr>
                    <w:r>
                      <w:rPr>
                        <w:rFonts w:ascii="Times New Roman" w:hAnsi="Times New Roman"/>
                        <w:b/>
                        <w:sz w:val="20"/>
                        <w:szCs w:val="20"/>
                      </w:rPr>
                      <w:t>внутренние</w:t>
                    </w:r>
                    <w:r w:rsidRPr="00932132">
                      <w:rPr>
                        <w:rFonts w:ascii="Times New Roman" w:hAnsi="Times New Roman"/>
                        <w:b/>
                        <w:sz w:val="20"/>
                        <w:szCs w:val="20"/>
                      </w:rPr>
                      <w:t>:</w:t>
                    </w:r>
                  </w:p>
                  <w:p w:rsidR="00EC5C5E" w:rsidRDefault="00EC5C5E" w:rsidP="00CE1625">
                    <w:pPr>
                      <w:pStyle w:val="a4"/>
                      <w:rPr>
                        <w:rFonts w:ascii="Times New Roman" w:hAnsi="Times New Roman"/>
                        <w:sz w:val="20"/>
                        <w:szCs w:val="20"/>
                      </w:rPr>
                    </w:pPr>
                    <w:r>
                      <w:rPr>
                        <w:rFonts w:ascii="Times New Roman" w:hAnsi="Times New Roman"/>
                        <w:sz w:val="20"/>
                        <w:szCs w:val="20"/>
                      </w:rPr>
                      <w:t>- учащиеся</w:t>
                    </w:r>
                  </w:p>
                  <w:p w:rsidR="00EC5C5E" w:rsidRDefault="00EC5C5E" w:rsidP="00CE1625">
                    <w:pPr>
                      <w:pStyle w:val="a4"/>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внешние</w:t>
                    </w:r>
                    <w:r w:rsidRPr="00932132">
                      <w:rPr>
                        <w:rFonts w:ascii="Times New Roman" w:hAnsi="Times New Roman"/>
                        <w:b/>
                        <w:sz w:val="20"/>
                        <w:szCs w:val="20"/>
                      </w:rPr>
                      <w:t>:</w:t>
                    </w:r>
                  </w:p>
                  <w:p w:rsidR="00EC5C5E" w:rsidRDefault="00EC5C5E" w:rsidP="00CE1625">
                    <w:pPr>
                      <w:pStyle w:val="a4"/>
                      <w:rPr>
                        <w:rFonts w:ascii="Times New Roman" w:hAnsi="Times New Roman"/>
                        <w:sz w:val="20"/>
                        <w:szCs w:val="20"/>
                      </w:rPr>
                    </w:pPr>
                    <w:r>
                      <w:rPr>
                        <w:rFonts w:ascii="Times New Roman" w:hAnsi="Times New Roman"/>
                        <w:sz w:val="20"/>
                        <w:szCs w:val="20"/>
                      </w:rPr>
                      <w:t>- работодатель;</w:t>
                    </w:r>
                  </w:p>
                  <w:p w:rsidR="00EC5C5E" w:rsidRDefault="00EC5C5E" w:rsidP="00CE1625">
                    <w:pPr>
                      <w:pStyle w:val="a4"/>
                      <w:rPr>
                        <w:rFonts w:ascii="Times New Roman" w:hAnsi="Times New Roman"/>
                        <w:sz w:val="20"/>
                        <w:szCs w:val="20"/>
                      </w:rPr>
                    </w:pPr>
                    <w:r>
                      <w:rPr>
                        <w:rFonts w:ascii="Times New Roman" w:hAnsi="Times New Roman"/>
                        <w:sz w:val="20"/>
                        <w:szCs w:val="20"/>
                      </w:rPr>
                      <w:t>- семья;</w:t>
                    </w:r>
                  </w:p>
                  <w:p w:rsidR="00EC5C5E" w:rsidRDefault="00EC5C5E" w:rsidP="00CE1625">
                    <w:pPr>
                      <w:pStyle w:val="a4"/>
                      <w:rPr>
                        <w:rFonts w:ascii="Times New Roman" w:hAnsi="Times New Roman"/>
                        <w:sz w:val="20"/>
                        <w:szCs w:val="20"/>
                      </w:rPr>
                    </w:pPr>
                    <w:r>
                      <w:rPr>
                        <w:rFonts w:ascii="Times New Roman" w:hAnsi="Times New Roman"/>
                        <w:sz w:val="20"/>
                        <w:szCs w:val="20"/>
                      </w:rPr>
                      <w:t>- общество;</w:t>
                    </w:r>
                  </w:p>
                  <w:p w:rsidR="00EC5C5E" w:rsidRDefault="00EC5C5E" w:rsidP="00CE1625">
                    <w:pPr>
                      <w:pStyle w:val="a4"/>
                      <w:rPr>
                        <w:rFonts w:ascii="Times New Roman" w:hAnsi="Times New Roman"/>
                        <w:b/>
                        <w:sz w:val="20"/>
                        <w:szCs w:val="20"/>
                      </w:rPr>
                    </w:pPr>
                    <w:r>
                      <w:rPr>
                        <w:rFonts w:ascii="Times New Roman" w:hAnsi="Times New Roman"/>
                        <w:sz w:val="20"/>
                        <w:szCs w:val="20"/>
                      </w:rPr>
                      <w:t>- государство</w:t>
                    </w:r>
                  </w:p>
                  <w:p w:rsidR="00EC5C5E" w:rsidRDefault="00EC5C5E" w:rsidP="00CE1625"/>
                </w:txbxContent>
              </v:textbox>
            </v:shape>
            <v:roundrect id="_x0000_s1060" style="position:absolute;left:2673;top:8250;width:6053;height:1658" arcsize="10923f" fillcolor="#d8d8d8">
              <v:textbox style="mso-next-textbox:#_x0000_s1060">
                <w:txbxContent>
                  <w:p w:rsidR="00EC5C5E" w:rsidRDefault="00EC5C5E" w:rsidP="00CE1625">
                    <w:pPr>
                      <w:pStyle w:val="a4"/>
                      <w:jc w:val="center"/>
                      <w:rPr>
                        <w:rFonts w:ascii="Times New Roman" w:hAnsi="Times New Roman"/>
                        <w:b/>
                        <w:sz w:val="20"/>
                        <w:szCs w:val="20"/>
                      </w:rPr>
                    </w:pPr>
                    <w:r>
                      <w:rPr>
                        <w:rFonts w:ascii="Times New Roman" w:hAnsi="Times New Roman"/>
                        <w:b/>
                        <w:sz w:val="20"/>
                        <w:szCs w:val="20"/>
                      </w:rPr>
                      <w:t>Ресурсы</w:t>
                    </w:r>
                    <w:r w:rsidRPr="00932132">
                      <w:rPr>
                        <w:rFonts w:ascii="Times New Roman" w:hAnsi="Times New Roman"/>
                        <w:b/>
                        <w:sz w:val="20"/>
                        <w:szCs w:val="20"/>
                      </w:rPr>
                      <w:t>:</w:t>
                    </w:r>
                  </w:p>
                  <w:p w:rsidR="00EC5C5E" w:rsidRDefault="00EC5C5E" w:rsidP="00CE1625">
                    <w:pPr>
                      <w:pStyle w:val="a4"/>
                      <w:rPr>
                        <w:rFonts w:ascii="Times New Roman" w:hAnsi="Times New Roman"/>
                        <w:sz w:val="20"/>
                        <w:szCs w:val="20"/>
                      </w:rPr>
                    </w:pPr>
                    <w:r>
                      <w:rPr>
                        <w:rFonts w:ascii="Times New Roman" w:hAnsi="Times New Roman"/>
                        <w:sz w:val="20"/>
                        <w:szCs w:val="20"/>
                      </w:rPr>
                      <w:t>- персонал школы</w:t>
                    </w:r>
                  </w:p>
                  <w:p w:rsidR="00EC5C5E" w:rsidRDefault="00EC5C5E" w:rsidP="00CE1625">
                    <w:pPr>
                      <w:pStyle w:val="a4"/>
                      <w:rPr>
                        <w:rFonts w:ascii="Times New Roman" w:hAnsi="Times New Roman"/>
                        <w:sz w:val="20"/>
                        <w:szCs w:val="20"/>
                      </w:rPr>
                    </w:pPr>
                    <w:r>
                      <w:rPr>
                        <w:rFonts w:ascii="Times New Roman" w:hAnsi="Times New Roman"/>
                        <w:sz w:val="20"/>
                        <w:szCs w:val="20"/>
                      </w:rPr>
                      <w:t>- инфраструктура;</w:t>
                    </w:r>
                  </w:p>
                  <w:p w:rsidR="00EC5C5E" w:rsidRDefault="00EC5C5E" w:rsidP="00CE1625">
                    <w:pPr>
                      <w:pStyle w:val="a4"/>
                      <w:rPr>
                        <w:rFonts w:ascii="Times New Roman" w:hAnsi="Times New Roman"/>
                        <w:sz w:val="20"/>
                        <w:szCs w:val="20"/>
                      </w:rPr>
                    </w:pPr>
                    <w:r>
                      <w:rPr>
                        <w:rFonts w:ascii="Times New Roman" w:hAnsi="Times New Roman"/>
                        <w:sz w:val="20"/>
                        <w:szCs w:val="20"/>
                      </w:rPr>
                      <w:t>- производственная среда;</w:t>
                    </w:r>
                  </w:p>
                  <w:p w:rsidR="00EC5C5E" w:rsidRDefault="00EC5C5E" w:rsidP="00CE1625">
                    <w:pPr>
                      <w:pStyle w:val="a4"/>
                      <w:rPr>
                        <w:rFonts w:ascii="Times New Roman" w:hAnsi="Times New Roman"/>
                        <w:sz w:val="20"/>
                        <w:szCs w:val="20"/>
                      </w:rPr>
                    </w:pPr>
                    <w:r>
                      <w:rPr>
                        <w:rFonts w:ascii="Times New Roman" w:hAnsi="Times New Roman"/>
                        <w:sz w:val="20"/>
                        <w:szCs w:val="20"/>
                      </w:rPr>
                      <w:t>- финансы;</w:t>
                    </w:r>
                  </w:p>
                  <w:p w:rsidR="00EC5C5E" w:rsidRDefault="00EC5C5E" w:rsidP="00CE1625">
                    <w:pPr>
                      <w:pStyle w:val="a4"/>
                      <w:rPr>
                        <w:rFonts w:ascii="Times New Roman" w:hAnsi="Times New Roman"/>
                        <w:bCs/>
                        <w:sz w:val="20"/>
                        <w:szCs w:val="18"/>
                      </w:rPr>
                    </w:pPr>
                    <w:r>
                      <w:rPr>
                        <w:rFonts w:ascii="Times New Roman" w:hAnsi="Times New Roman"/>
                        <w:bCs/>
                        <w:sz w:val="20"/>
                        <w:szCs w:val="18"/>
                      </w:rPr>
                      <w:t>- социальные партнеры</w:t>
                    </w:r>
                    <w:r w:rsidRPr="00D513CE">
                      <w:rPr>
                        <w:rFonts w:ascii="Times New Roman" w:hAnsi="Times New Roman"/>
                        <w:bCs/>
                        <w:sz w:val="20"/>
                        <w:szCs w:val="18"/>
                      </w:rPr>
                      <w:t>;</w:t>
                    </w:r>
                  </w:p>
                  <w:p w:rsidR="00EC5C5E" w:rsidRPr="00D513CE" w:rsidRDefault="00EC5C5E" w:rsidP="00CE1625">
                    <w:pPr>
                      <w:pStyle w:val="a4"/>
                      <w:rPr>
                        <w:rFonts w:ascii="Times New Roman" w:hAnsi="Times New Roman"/>
                        <w:bCs/>
                        <w:sz w:val="20"/>
                        <w:szCs w:val="18"/>
                      </w:rPr>
                    </w:pPr>
                  </w:p>
                  <w:p w:rsidR="00EC5C5E" w:rsidRDefault="00EC5C5E" w:rsidP="00CE1625">
                    <w:pPr>
                      <w:pStyle w:val="a4"/>
                      <w:rPr>
                        <w:rFonts w:ascii="Times New Roman" w:hAnsi="Times New Roman"/>
                        <w:sz w:val="20"/>
                        <w:szCs w:val="20"/>
                      </w:rPr>
                    </w:pPr>
                  </w:p>
                  <w:p w:rsidR="00EC5C5E" w:rsidRDefault="00EC5C5E" w:rsidP="00CE1625"/>
                </w:txbxContent>
              </v:textbox>
            </v:roundrect>
            <v:shape id="_x0000_s1061" type="#_x0000_t176" style="position:absolute;left:715;top:12707;width:4535;height:1888">
              <v:textbox style="mso-next-textbox:#_x0000_s1061">
                <w:txbxContent>
                  <w:p w:rsidR="00EC5C5E" w:rsidRDefault="00EC5C5E" w:rsidP="00CE1625">
                    <w:pPr>
                      <w:pStyle w:val="a4"/>
                      <w:rPr>
                        <w:rFonts w:ascii="Times New Roman" w:hAnsi="Times New Roman"/>
                        <w:b/>
                        <w:sz w:val="20"/>
                        <w:szCs w:val="20"/>
                      </w:rPr>
                    </w:pPr>
                    <w:r w:rsidRPr="00A2591D">
                      <w:rPr>
                        <w:rFonts w:ascii="Times New Roman" w:hAnsi="Times New Roman"/>
                        <w:b/>
                        <w:sz w:val="20"/>
                        <w:szCs w:val="20"/>
                      </w:rPr>
                      <w:t>Критерии оценки результативности процесса:</w:t>
                    </w:r>
                  </w:p>
                  <w:p w:rsidR="00EC5C5E" w:rsidRPr="00766CCC" w:rsidRDefault="00EC5C5E" w:rsidP="00CE1625">
                    <w:pPr>
                      <w:pStyle w:val="a4"/>
                      <w:rPr>
                        <w:rFonts w:ascii="Times New Roman" w:hAnsi="Times New Roman"/>
                        <w:sz w:val="20"/>
                        <w:szCs w:val="20"/>
                      </w:rPr>
                    </w:pPr>
                    <w:r w:rsidRPr="00766CCC">
                      <w:rPr>
                        <w:rFonts w:ascii="Times New Roman" w:hAnsi="Times New Roman"/>
                        <w:sz w:val="20"/>
                        <w:szCs w:val="20"/>
                      </w:rPr>
                      <w:t>- сохранность контингента</w:t>
                    </w:r>
                    <w:r>
                      <w:rPr>
                        <w:rFonts w:ascii="Times New Roman" w:hAnsi="Times New Roman"/>
                        <w:sz w:val="20"/>
                        <w:szCs w:val="20"/>
                      </w:rPr>
                      <w:t>;</w:t>
                    </w:r>
                  </w:p>
                  <w:p w:rsidR="00EC5C5E" w:rsidRDefault="00EC5C5E" w:rsidP="00CE1625">
                    <w:pPr>
                      <w:pStyle w:val="a4"/>
                      <w:rPr>
                        <w:rFonts w:ascii="Times New Roman" w:hAnsi="Times New Roman"/>
                        <w:bCs/>
                        <w:sz w:val="20"/>
                        <w:szCs w:val="20"/>
                      </w:rPr>
                    </w:pPr>
                    <w:r w:rsidRPr="00A2591D">
                      <w:rPr>
                        <w:rFonts w:ascii="Times New Roman" w:hAnsi="Times New Roman"/>
                        <w:bCs/>
                        <w:sz w:val="20"/>
                        <w:szCs w:val="20"/>
                      </w:rPr>
                      <w:t xml:space="preserve">- </w:t>
                    </w:r>
                    <w:r>
                      <w:rPr>
                        <w:rFonts w:ascii="Times New Roman" w:hAnsi="Times New Roman"/>
                        <w:bCs/>
                        <w:sz w:val="20"/>
                        <w:szCs w:val="20"/>
                      </w:rPr>
                      <w:t xml:space="preserve">абсолютная и качественная успеваемость в пределах утвержденных </w:t>
                    </w:r>
                  </w:p>
                  <w:p w:rsidR="00EC5C5E" w:rsidRPr="00011F84" w:rsidRDefault="00EC5C5E" w:rsidP="00CE1625">
                    <w:pPr>
                      <w:pStyle w:val="a4"/>
                      <w:rPr>
                        <w:rFonts w:ascii="Times New Roman" w:hAnsi="Times New Roman"/>
                        <w:bCs/>
                        <w:sz w:val="20"/>
                        <w:szCs w:val="20"/>
                      </w:rPr>
                    </w:pPr>
                    <w:r>
                      <w:rPr>
                        <w:rFonts w:ascii="Times New Roman" w:hAnsi="Times New Roman"/>
                        <w:bCs/>
                        <w:sz w:val="20"/>
                        <w:szCs w:val="20"/>
                      </w:rPr>
                      <w:t xml:space="preserve">- выполнение лицензионных и </w:t>
                    </w:r>
                    <w:proofErr w:type="spellStart"/>
                    <w:r>
                      <w:rPr>
                        <w:rFonts w:ascii="Times New Roman" w:hAnsi="Times New Roman"/>
                        <w:bCs/>
                        <w:sz w:val="20"/>
                        <w:szCs w:val="20"/>
                      </w:rPr>
                      <w:t>аккредитационных</w:t>
                    </w:r>
                    <w:proofErr w:type="spellEnd"/>
                    <w:r>
                      <w:rPr>
                        <w:rFonts w:ascii="Times New Roman" w:hAnsi="Times New Roman"/>
                        <w:bCs/>
                        <w:sz w:val="20"/>
                        <w:szCs w:val="20"/>
                      </w:rPr>
                      <w:t xml:space="preserve"> показателей</w:t>
                    </w:r>
                  </w:p>
                </w:txbxContent>
              </v:textbox>
            </v:shape>
            <v:shape id="_x0000_s1062" type="#_x0000_t176" style="position:absolute;left:6368;top:12776;width:4535;height:1819">
              <v:textbox style="mso-next-textbox:#_x0000_s1062">
                <w:txbxContent>
                  <w:p w:rsidR="00EC5C5E" w:rsidRDefault="00EC5C5E" w:rsidP="00C15E04">
                    <w:pPr>
                      <w:pStyle w:val="a4"/>
                      <w:rPr>
                        <w:rFonts w:ascii="Times New Roman" w:hAnsi="Times New Roman"/>
                        <w:b/>
                        <w:sz w:val="20"/>
                        <w:szCs w:val="20"/>
                      </w:rPr>
                    </w:pPr>
                    <w:r>
                      <w:rPr>
                        <w:rFonts w:ascii="Times New Roman" w:hAnsi="Times New Roman"/>
                        <w:b/>
                        <w:sz w:val="20"/>
                        <w:szCs w:val="20"/>
                      </w:rPr>
                      <w:t>Метод оценки</w:t>
                    </w:r>
                    <w:r w:rsidRPr="00932132">
                      <w:rPr>
                        <w:rFonts w:ascii="Times New Roman" w:hAnsi="Times New Roman"/>
                        <w:b/>
                        <w:sz w:val="20"/>
                        <w:szCs w:val="20"/>
                      </w:rPr>
                      <w:t>:</w:t>
                    </w:r>
                  </w:p>
                  <w:p w:rsidR="00EC5C5E" w:rsidRDefault="00EC5C5E" w:rsidP="00C15E04">
                    <w:pPr>
                      <w:pStyle w:val="a4"/>
                      <w:rPr>
                        <w:rFonts w:ascii="Times New Roman" w:hAnsi="Times New Roman"/>
                        <w:sz w:val="20"/>
                        <w:szCs w:val="20"/>
                      </w:rPr>
                    </w:pPr>
                    <w:r>
                      <w:rPr>
                        <w:rFonts w:ascii="Times New Roman" w:hAnsi="Times New Roman"/>
                        <w:sz w:val="20"/>
                        <w:szCs w:val="20"/>
                      </w:rPr>
                      <w:t xml:space="preserve">- сравнение фактических показателей с </w:t>
                    </w:r>
                    <w:proofErr w:type="gramStart"/>
                    <w:r>
                      <w:rPr>
                        <w:rFonts w:ascii="Times New Roman" w:hAnsi="Times New Roman"/>
                        <w:sz w:val="20"/>
                        <w:szCs w:val="20"/>
                      </w:rPr>
                      <w:t>запланированными</w:t>
                    </w:r>
                    <w:proofErr w:type="gramEnd"/>
                    <w:r>
                      <w:rPr>
                        <w:rFonts w:ascii="Times New Roman" w:hAnsi="Times New Roman"/>
                        <w:sz w:val="20"/>
                        <w:szCs w:val="20"/>
                      </w:rPr>
                      <w:t>;</w:t>
                    </w:r>
                  </w:p>
                  <w:p w:rsidR="00EC5C5E" w:rsidRDefault="00EC5C5E" w:rsidP="00C15E04">
                    <w:pPr>
                      <w:pStyle w:val="a4"/>
                      <w:rPr>
                        <w:rFonts w:ascii="Times New Roman" w:hAnsi="Times New Roman"/>
                        <w:b/>
                        <w:sz w:val="20"/>
                        <w:szCs w:val="20"/>
                      </w:rPr>
                    </w:pPr>
                    <w:r>
                      <w:rPr>
                        <w:rFonts w:ascii="Times New Roman" w:hAnsi="Times New Roman"/>
                        <w:b/>
                        <w:sz w:val="20"/>
                        <w:szCs w:val="20"/>
                      </w:rPr>
                      <w:t>Периодичность:</w:t>
                    </w:r>
                  </w:p>
                  <w:p w:rsidR="00EC5C5E" w:rsidRDefault="00EC5C5E" w:rsidP="00C15E04">
                    <w:pPr>
                      <w:pStyle w:val="a4"/>
                      <w:rPr>
                        <w:rFonts w:ascii="Times New Roman" w:hAnsi="Times New Roman"/>
                        <w:sz w:val="20"/>
                        <w:szCs w:val="20"/>
                      </w:rPr>
                    </w:pPr>
                    <w:r>
                      <w:rPr>
                        <w:rFonts w:ascii="Times New Roman" w:hAnsi="Times New Roman"/>
                        <w:sz w:val="20"/>
                        <w:szCs w:val="20"/>
                      </w:rPr>
                      <w:t>- три раза в год, по окончанию  ГИА</w:t>
                    </w:r>
                  </w:p>
                </w:txbxContent>
              </v:textbox>
            </v:shape>
          </v:group>
        </w:pict>
      </w: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320ED6" w:rsidRDefault="00320ED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B54E16" w:rsidTr="00D24B29">
        <w:tc>
          <w:tcPr>
            <w:tcW w:w="9570" w:type="dxa"/>
          </w:tcPr>
          <w:p w:rsidR="00B54E16" w:rsidRDefault="00B54E16" w:rsidP="00D24B29">
            <w:pPr>
              <w:spacing w:after="0" w:line="240" w:lineRule="auto"/>
              <w:rPr>
                <w:rFonts w:ascii="Times New Roman" w:hAnsi="Times New Roman"/>
                <w:szCs w:val="18"/>
              </w:rPr>
            </w:pPr>
            <w:r>
              <w:rPr>
                <w:rFonts w:ascii="Times New Roman" w:hAnsi="Times New Roman"/>
                <w:b/>
                <w:szCs w:val="18"/>
              </w:rPr>
              <w:t xml:space="preserve">Наименование процесса: </w:t>
            </w:r>
            <w:r>
              <w:rPr>
                <w:rFonts w:ascii="Times New Roman" w:hAnsi="Times New Roman"/>
                <w:sz w:val="20"/>
                <w:szCs w:val="20"/>
              </w:rPr>
              <w:t>Прием учащихся</w:t>
            </w:r>
          </w:p>
          <w:p w:rsidR="00B54E16" w:rsidRDefault="00B54E16" w:rsidP="00B54E16">
            <w:pPr>
              <w:spacing w:after="0" w:line="240" w:lineRule="auto"/>
              <w:rPr>
                <w:rFonts w:ascii="Times New Roman" w:hAnsi="Times New Roman"/>
              </w:rPr>
            </w:pPr>
            <w:r>
              <w:rPr>
                <w:rFonts w:ascii="Times New Roman" w:hAnsi="Times New Roman"/>
                <w:b/>
                <w:szCs w:val="18"/>
              </w:rPr>
              <w:t xml:space="preserve">Владелец процесса: </w:t>
            </w:r>
            <w:r>
              <w:rPr>
                <w:rFonts w:ascii="Times New Roman" w:hAnsi="Times New Roman"/>
                <w:szCs w:val="18"/>
              </w:rPr>
              <w:t>Директор</w:t>
            </w:r>
          </w:p>
        </w:tc>
      </w:tr>
      <w:tr w:rsidR="00B54E16" w:rsidTr="00D24B29">
        <w:tc>
          <w:tcPr>
            <w:tcW w:w="9570" w:type="dxa"/>
          </w:tcPr>
          <w:p w:rsidR="00B54E16" w:rsidRDefault="00B54E16" w:rsidP="00D24B29">
            <w:pPr>
              <w:spacing w:after="0" w:line="240" w:lineRule="auto"/>
              <w:rPr>
                <w:rFonts w:ascii="Times New Roman" w:hAnsi="Times New Roman"/>
                <w:b/>
                <w:szCs w:val="18"/>
              </w:rPr>
            </w:pPr>
            <w:r>
              <w:rPr>
                <w:rFonts w:ascii="Times New Roman" w:hAnsi="Times New Roman"/>
                <w:b/>
                <w:szCs w:val="18"/>
              </w:rPr>
              <w:t>Цель процесса</w:t>
            </w:r>
            <w:proofErr w:type="gramStart"/>
            <w:r>
              <w:rPr>
                <w:rFonts w:ascii="Times New Roman" w:hAnsi="Times New Roman"/>
                <w:b/>
                <w:szCs w:val="18"/>
              </w:rPr>
              <w:t xml:space="preserve">: </w:t>
            </w:r>
            <w:r w:rsidRPr="00357ADA">
              <w:rPr>
                <w:b/>
              </w:rPr>
              <w:t>:</w:t>
            </w:r>
            <w:r w:rsidRPr="003205AC">
              <w:t xml:space="preserve"> </w:t>
            </w:r>
            <w:proofErr w:type="gramEnd"/>
            <w:r w:rsidRPr="00B54E16">
              <w:rPr>
                <w:rFonts w:ascii="Times New Roman" w:hAnsi="Times New Roman"/>
              </w:rPr>
              <w:t>Формирование контингента</w:t>
            </w:r>
            <w:r>
              <w:rPr>
                <w:rFonts w:ascii="Times New Roman" w:hAnsi="Times New Roman"/>
              </w:rPr>
              <w:t xml:space="preserve"> школы</w:t>
            </w:r>
          </w:p>
        </w:tc>
      </w:tr>
    </w:tbl>
    <w:p w:rsidR="00692AE6" w:rsidRDefault="000E042B" w:rsidP="00FE08AA">
      <w:pPr>
        <w:spacing w:after="0" w:line="240" w:lineRule="auto"/>
      </w:pPr>
      <w:r>
        <w:rPr>
          <w:noProof/>
          <w:lang w:eastAsia="ru-RU"/>
        </w:rPr>
        <w:pict>
          <v:roundrect id="_x0000_s1065" style="position:absolute;margin-left:-26.9pt;margin-top:12.15pt;width:478.5pt;height:120.75pt;z-index:251696128;mso-position-horizontal-relative:text;mso-position-vertical-relative:text" arcsize="10923f" o:regroupid="1" fillcolor="#d8d8d8">
            <v:textbox style="mso-next-textbox:#_x0000_s1065">
              <w:txbxContent>
                <w:p w:rsidR="00EC5C5E" w:rsidRDefault="00EC5C5E" w:rsidP="00692AE6">
                  <w:pPr>
                    <w:pStyle w:val="a4"/>
                    <w:rPr>
                      <w:rFonts w:ascii="Times New Roman" w:hAnsi="Times New Roman"/>
                      <w:sz w:val="20"/>
                      <w:szCs w:val="20"/>
                    </w:rPr>
                  </w:pPr>
                  <w:r>
                    <w:rPr>
                      <w:rFonts w:ascii="Times New Roman" w:hAnsi="Times New Roman"/>
                      <w:b/>
                      <w:sz w:val="20"/>
                      <w:szCs w:val="20"/>
                    </w:rPr>
                    <w:t xml:space="preserve">Ограничения: </w:t>
                  </w:r>
                  <w:r w:rsidRPr="00776852">
                    <w:rPr>
                      <w:rFonts w:ascii="Times New Roman" w:hAnsi="Times New Roman"/>
                      <w:sz w:val="20"/>
                      <w:szCs w:val="20"/>
                    </w:rPr>
                    <w:t>количество</w:t>
                  </w:r>
                  <w:r>
                    <w:rPr>
                      <w:rFonts w:ascii="Times New Roman" w:hAnsi="Times New Roman"/>
                      <w:sz w:val="20"/>
                      <w:szCs w:val="20"/>
                    </w:rPr>
                    <w:t xml:space="preserve"> учащихся в соответствие с лицензионными требованиями, нормативный срок приема, специфика здоровья  учащегося.</w:t>
                  </w:r>
                </w:p>
                <w:p w:rsidR="00EC5C5E" w:rsidRDefault="00EC5C5E" w:rsidP="00692AE6">
                  <w:pPr>
                    <w:pStyle w:val="a4"/>
                    <w:rPr>
                      <w:rFonts w:ascii="Times New Roman" w:hAnsi="Times New Roman"/>
                      <w:b/>
                      <w:sz w:val="20"/>
                      <w:szCs w:val="20"/>
                    </w:rPr>
                  </w:pPr>
                  <w:r>
                    <w:rPr>
                      <w:rFonts w:ascii="Times New Roman" w:hAnsi="Times New Roman"/>
                      <w:b/>
                      <w:sz w:val="20"/>
                      <w:szCs w:val="20"/>
                    </w:rPr>
                    <w:t>Управляющие воздействия:</w:t>
                  </w:r>
                </w:p>
                <w:p w:rsidR="00EC5C5E" w:rsidRPr="00B54E16" w:rsidRDefault="00EC5C5E" w:rsidP="00B54E16">
                  <w:pPr>
                    <w:spacing w:after="0" w:line="240" w:lineRule="auto"/>
                    <w:rPr>
                      <w:rFonts w:ascii="Times New Roman" w:hAnsi="Times New Roman"/>
                      <w:sz w:val="20"/>
                      <w:szCs w:val="20"/>
                    </w:rPr>
                  </w:pPr>
                  <w:r w:rsidRPr="00B54E16">
                    <w:rPr>
                      <w:rFonts w:ascii="Times New Roman" w:hAnsi="Times New Roman"/>
                      <w:sz w:val="20"/>
                      <w:szCs w:val="20"/>
                    </w:rPr>
                    <w:t>- Законодательство РФ и правовые акты по образовательной деятельности;</w:t>
                  </w:r>
                </w:p>
                <w:p w:rsidR="00EC5C5E" w:rsidRPr="00B54E16" w:rsidRDefault="00EC5C5E" w:rsidP="00B54E16">
                  <w:pPr>
                    <w:spacing w:after="0" w:line="240" w:lineRule="auto"/>
                    <w:rPr>
                      <w:rFonts w:ascii="Times New Roman" w:hAnsi="Times New Roman"/>
                      <w:sz w:val="20"/>
                      <w:szCs w:val="20"/>
                    </w:rPr>
                  </w:pPr>
                  <w:r w:rsidRPr="00B54E16">
                    <w:rPr>
                      <w:rFonts w:ascii="Times New Roman" w:hAnsi="Times New Roman"/>
                      <w:sz w:val="20"/>
                      <w:szCs w:val="20"/>
                    </w:rPr>
                    <w:t>- Руководящие документы Министерства образования и науки РФ;</w:t>
                  </w:r>
                </w:p>
                <w:p w:rsidR="00EC5C5E" w:rsidRPr="00B54E16" w:rsidRDefault="00EC5C5E" w:rsidP="00B54E16">
                  <w:pPr>
                    <w:spacing w:after="0" w:line="240" w:lineRule="auto"/>
                    <w:rPr>
                      <w:rFonts w:ascii="Times New Roman" w:hAnsi="Times New Roman"/>
                      <w:sz w:val="20"/>
                      <w:szCs w:val="20"/>
                    </w:rPr>
                  </w:pPr>
                  <w:r w:rsidRPr="00B54E16">
                    <w:rPr>
                      <w:rFonts w:ascii="Times New Roman" w:hAnsi="Times New Roman"/>
                      <w:sz w:val="20"/>
                      <w:szCs w:val="20"/>
                    </w:rPr>
                    <w:t>- Приказы и распоряжения директора</w:t>
                  </w:r>
                </w:p>
                <w:p w:rsidR="00EC5C5E" w:rsidRPr="00B54E16" w:rsidRDefault="00EC5C5E" w:rsidP="00B54E16">
                  <w:pPr>
                    <w:spacing w:after="0" w:line="240" w:lineRule="auto"/>
                    <w:rPr>
                      <w:rFonts w:ascii="Times New Roman" w:hAnsi="Times New Roman"/>
                      <w:sz w:val="20"/>
                      <w:szCs w:val="20"/>
                    </w:rPr>
                  </w:pPr>
                  <w:r w:rsidRPr="00B54E16">
                    <w:rPr>
                      <w:rFonts w:ascii="Times New Roman" w:hAnsi="Times New Roman"/>
                      <w:sz w:val="20"/>
                      <w:szCs w:val="20"/>
                    </w:rPr>
                    <w:t>- Устав школы;</w:t>
                  </w:r>
                </w:p>
                <w:p w:rsidR="00EC5C5E" w:rsidRPr="00B54E16" w:rsidRDefault="00EC5C5E" w:rsidP="00B54E16">
                  <w:pPr>
                    <w:spacing w:after="0" w:line="240" w:lineRule="auto"/>
                    <w:rPr>
                      <w:rFonts w:ascii="Times New Roman" w:hAnsi="Times New Roman"/>
                      <w:sz w:val="20"/>
                      <w:szCs w:val="20"/>
                    </w:rPr>
                  </w:pPr>
                  <w:r w:rsidRPr="00B54E16">
                    <w:rPr>
                      <w:rFonts w:ascii="Times New Roman" w:hAnsi="Times New Roman"/>
                      <w:sz w:val="20"/>
                      <w:szCs w:val="20"/>
                    </w:rPr>
                    <w:t>-  Политика в области качества школы;</w:t>
                  </w:r>
                </w:p>
                <w:p w:rsidR="00EC5C5E" w:rsidRPr="00B54E16" w:rsidRDefault="00EC5C5E" w:rsidP="00B54E16">
                  <w:pPr>
                    <w:spacing w:after="0" w:line="240" w:lineRule="auto"/>
                    <w:rPr>
                      <w:rFonts w:ascii="Times New Roman" w:hAnsi="Times New Roman"/>
                      <w:sz w:val="20"/>
                      <w:szCs w:val="20"/>
                    </w:rPr>
                  </w:pPr>
                  <w:r w:rsidRPr="00B54E16">
                    <w:rPr>
                      <w:rFonts w:ascii="Times New Roman" w:hAnsi="Times New Roman"/>
                      <w:sz w:val="20"/>
                      <w:szCs w:val="20"/>
                    </w:rPr>
                    <w:t>- Цели в области качества школы;</w:t>
                  </w:r>
                </w:p>
                <w:p w:rsidR="00EC5C5E" w:rsidRPr="00B54E16" w:rsidRDefault="00EC5C5E" w:rsidP="00B54E16">
                  <w:pPr>
                    <w:spacing w:after="0" w:line="240" w:lineRule="auto"/>
                    <w:rPr>
                      <w:rFonts w:ascii="Times New Roman" w:hAnsi="Times New Roman"/>
                      <w:sz w:val="20"/>
                      <w:szCs w:val="20"/>
                    </w:rPr>
                  </w:pPr>
                  <w:r w:rsidRPr="00B54E16">
                    <w:rPr>
                      <w:rFonts w:ascii="Times New Roman" w:hAnsi="Times New Roman"/>
                      <w:sz w:val="20"/>
                      <w:szCs w:val="20"/>
                    </w:rPr>
                    <w:t>- Правила приема в школу.</w:t>
                  </w:r>
                </w:p>
                <w:p w:rsidR="00EC5C5E" w:rsidRDefault="00EC5C5E" w:rsidP="00B54E16">
                  <w:pPr>
                    <w:pStyle w:val="a4"/>
                    <w:rPr>
                      <w:rFonts w:ascii="Times New Roman" w:hAnsi="Times New Roman"/>
                      <w:sz w:val="20"/>
                      <w:szCs w:val="18"/>
                    </w:rPr>
                  </w:pPr>
                  <w:r>
                    <w:rPr>
                      <w:rFonts w:ascii="Times New Roman" w:hAnsi="Times New Roman"/>
                      <w:sz w:val="20"/>
                      <w:szCs w:val="18"/>
                    </w:rPr>
                    <w:t>.</w:t>
                  </w:r>
                </w:p>
                <w:p w:rsidR="00EC5C5E" w:rsidRDefault="00EC5C5E" w:rsidP="00692AE6">
                  <w:pPr>
                    <w:pStyle w:val="a4"/>
                    <w:rPr>
                      <w:rFonts w:ascii="Times New Roman" w:hAnsi="Times New Roman"/>
                      <w:b/>
                      <w:sz w:val="20"/>
                      <w:szCs w:val="20"/>
                    </w:rPr>
                  </w:pPr>
                </w:p>
              </w:txbxContent>
            </v:textbox>
          </v:roundrect>
        </w:pict>
      </w: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692AE6" w:rsidRDefault="00692AE6" w:rsidP="00FE08AA">
      <w:pPr>
        <w:spacing w:after="0" w:line="240" w:lineRule="auto"/>
      </w:pPr>
    </w:p>
    <w:p w:rsidR="00C36205" w:rsidRDefault="00C36205" w:rsidP="00FE08AA">
      <w:pPr>
        <w:spacing w:after="0" w:line="240" w:lineRule="auto"/>
      </w:pPr>
    </w:p>
    <w:p w:rsidR="00C36205" w:rsidRDefault="000E042B" w:rsidP="00FE08AA">
      <w:pPr>
        <w:spacing w:after="0" w:line="240" w:lineRule="auto"/>
      </w:pPr>
      <w:r>
        <w:rPr>
          <w:noProof/>
          <w:lang w:eastAsia="ru-RU"/>
        </w:rPr>
        <w:pict>
          <v:shape id="_x0000_s1074" type="#_x0000_t176" style="position:absolute;margin-left:-42.25pt;margin-top:441.8pt;width:226.75pt;height:101.1pt;z-index:251705344" o:regroupid="1">
            <v:textbox style="mso-next-textbox:#_x0000_s1074">
              <w:txbxContent>
                <w:p w:rsidR="00EC5C5E" w:rsidRDefault="00EC5C5E" w:rsidP="00692AE6">
                  <w:pPr>
                    <w:pStyle w:val="a4"/>
                    <w:rPr>
                      <w:rFonts w:ascii="Times New Roman" w:hAnsi="Times New Roman"/>
                      <w:b/>
                      <w:sz w:val="20"/>
                      <w:szCs w:val="20"/>
                    </w:rPr>
                  </w:pPr>
                  <w:r w:rsidRPr="00A2591D">
                    <w:rPr>
                      <w:rFonts w:ascii="Times New Roman" w:hAnsi="Times New Roman"/>
                      <w:b/>
                      <w:sz w:val="20"/>
                      <w:szCs w:val="20"/>
                    </w:rPr>
                    <w:t>Критерии оценки результативности процесса:</w:t>
                  </w:r>
                </w:p>
                <w:p w:rsidR="00EC5C5E" w:rsidRPr="00766CCC" w:rsidRDefault="00EC5C5E" w:rsidP="00692AE6">
                  <w:pPr>
                    <w:pStyle w:val="a4"/>
                    <w:rPr>
                      <w:rFonts w:ascii="Times New Roman" w:hAnsi="Times New Roman"/>
                      <w:sz w:val="20"/>
                      <w:szCs w:val="20"/>
                    </w:rPr>
                  </w:pPr>
                  <w:r w:rsidRPr="00766CCC">
                    <w:rPr>
                      <w:rFonts w:ascii="Times New Roman" w:hAnsi="Times New Roman"/>
                      <w:sz w:val="20"/>
                      <w:szCs w:val="20"/>
                    </w:rPr>
                    <w:t>- сохранность контингента</w:t>
                  </w:r>
                  <w:r>
                    <w:rPr>
                      <w:rFonts w:ascii="Times New Roman" w:hAnsi="Times New Roman"/>
                      <w:sz w:val="20"/>
                      <w:szCs w:val="20"/>
                    </w:rPr>
                    <w:t>;</w:t>
                  </w:r>
                </w:p>
                <w:p w:rsidR="00EC5C5E" w:rsidRPr="007B15B3" w:rsidRDefault="00EC5C5E" w:rsidP="007B15B3">
                  <w:pPr>
                    <w:spacing w:after="0" w:line="240" w:lineRule="auto"/>
                    <w:rPr>
                      <w:rFonts w:ascii="Times New Roman" w:hAnsi="Times New Roman"/>
                      <w:bCs/>
                      <w:sz w:val="20"/>
                      <w:szCs w:val="20"/>
                    </w:rPr>
                  </w:pPr>
                  <w:r w:rsidRPr="00A2591D">
                    <w:rPr>
                      <w:rFonts w:ascii="Times New Roman" w:hAnsi="Times New Roman"/>
                      <w:bCs/>
                      <w:sz w:val="20"/>
                      <w:szCs w:val="20"/>
                    </w:rPr>
                    <w:t xml:space="preserve">- </w:t>
                  </w:r>
                  <w:r w:rsidRPr="007B15B3">
                    <w:rPr>
                      <w:rFonts w:ascii="Times New Roman" w:hAnsi="Times New Roman"/>
                      <w:sz w:val="20"/>
                      <w:szCs w:val="20"/>
                    </w:rPr>
                    <w:t>Выполнение плана набора 100 %.</w:t>
                  </w:r>
                </w:p>
                <w:p w:rsidR="00EC5C5E" w:rsidRPr="00011F84" w:rsidRDefault="00EC5C5E" w:rsidP="00692AE6">
                  <w:pPr>
                    <w:pStyle w:val="a4"/>
                    <w:rPr>
                      <w:rFonts w:ascii="Times New Roman" w:hAnsi="Times New Roman"/>
                      <w:bCs/>
                      <w:sz w:val="20"/>
                      <w:szCs w:val="20"/>
                    </w:rPr>
                  </w:pPr>
                  <w:r>
                    <w:rPr>
                      <w:rFonts w:ascii="Times New Roman" w:hAnsi="Times New Roman"/>
                      <w:bCs/>
                      <w:sz w:val="20"/>
                      <w:szCs w:val="20"/>
                    </w:rPr>
                    <w:t xml:space="preserve">- выполнение лицензионных и </w:t>
                  </w:r>
                  <w:proofErr w:type="spellStart"/>
                  <w:r>
                    <w:rPr>
                      <w:rFonts w:ascii="Times New Roman" w:hAnsi="Times New Roman"/>
                      <w:bCs/>
                      <w:sz w:val="20"/>
                      <w:szCs w:val="20"/>
                    </w:rPr>
                    <w:t>аккредитационных</w:t>
                  </w:r>
                  <w:proofErr w:type="spellEnd"/>
                  <w:r>
                    <w:rPr>
                      <w:rFonts w:ascii="Times New Roman" w:hAnsi="Times New Roman"/>
                      <w:bCs/>
                      <w:sz w:val="20"/>
                      <w:szCs w:val="20"/>
                    </w:rPr>
                    <w:t xml:space="preserve"> показателей</w:t>
                  </w:r>
                </w:p>
              </w:txbxContent>
            </v:textbox>
          </v:shape>
        </w:pict>
      </w:r>
      <w:r>
        <w:rPr>
          <w:noProof/>
          <w:lang w:eastAsia="ru-RU"/>
        </w:rPr>
        <w:pict>
          <v:shape id="_x0000_s1075" type="#_x0000_t176" style="position:absolute;margin-left:240.4pt;margin-top:445.25pt;width:226.75pt;height:97.65pt;z-index:251706368" o:regroupid="1">
            <v:textbox style="mso-next-textbox:#_x0000_s1075">
              <w:txbxContent>
                <w:p w:rsidR="00EC5C5E" w:rsidRDefault="00EC5C5E" w:rsidP="00644650">
                  <w:pPr>
                    <w:pStyle w:val="a4"/>
                    <w:rPr>
                      <w:rFonts w:ascii="Times New Roman" w:hAnsi="Times New Roman"/>
                      <w:b/>
                      <w:sz w:val="20"/>
                      <w:szCs w:val="20"/>
                    </w:rPr>
                  </w:pPr>
                  <w:r>
                    <w:rPr>
                      <w:rFonts w:ascii="Times New Roman" w:hAnsi="Times New Roman"/>
                      <w:b/>
                      <w:sz w:val="20"/>
                      <w:szCs w:val="20"/>
                    </w:rPr>
                    <w:t>Метод оценки</w:t>
                  </w:r>
                  <w:r w:rsidRPr="00932132">
                    <w:rPr>
                      <w:rFonts w:ascii="Times New Roman" w:hAnsi="Times New Roman"/>
                      <w:b/>
                      <w:sz w:val="20"/>
                      <w:szCs w:val="20"/>
                    </w:rPr>
                    <w:t>:</w:t>
                  </w:r>
                </w:p>
                <w:p w:rsidR="00EC5C5E" w:rsidRDefault="00EC5C5E" w:rsidP="00644650">
                  <w:pPr>
                    <w:pStyle w:val="a4"/>
                    <w:rPr>
                      <w:rFonts w:ascii="Times New Roman" w:hAnsi="Times New Roman"/>
                      <w:b/>
                      <w:sz w:val="20"/>
                      <w:szCs w:val="20"/>
                    </w:rPr>
                  </w:pPr>
                  <w:r>
                    <w:rPr>
                      <w:rFonts w:ascii="Times New Roman" w:hAnsi="Times New Roman"/>
                      <w:b/>
                      <w:sz w:val="20"/>
                      <w:szCs w:val="20"/>
                    </w:rPr>
                    <w:t xml:space="preserve">- </w:t>
                  </w:r>
                  <w:r w:rsidRPr="00571A34">
                    <w:rPr>
                      <w:rFonts w:ascii="Times New Roman" w:hAnsi="Times New Roman"/>
                      <w:sz w:val="20"/>
                      <w:szCs w:val="20"/>
                    </w:rPr>
                    <w:t>учет, статистический метод, системный анализ,  опрос (анкетирование), наблюдение.</w:t>
                  </w:r>
                </w:p>
                <w:p w:rsidR="00EC5C5E" w:rsidRDefault="00EC5C5E" w:rsidP="00644650">
                  <w:pPr>
                    <w:pStyle w:val="a4"/>
                    <w:rPr>
                      <w:rFonts w:ascii="Times New Roman" w:hAnsi="Times New Roman"/>
                      <w:sz w:val="20"/>
                      <w:szCs w:val="20"/>
                    </w:rPr>
                  </w:pPr>
                  <w:r>
                    <w:rPr>
                      <w:rFonts w:ascii="Times New Roman" w:hAnsi="Times New Roman"/>
                      <w:sz w:val="20"/>
                      <w:szCs w:val="20"/>
                    </w:rPr>
                    <w:t xml:space="preserve">- сравнение фактических показателей с </w:t>
                  </w:r>
                  <w:proofErr w:type="gramStart"/>
                  <w:r>
                    <w:rPr>
                      <w:rFonts w:ascii="Times New Roman" w:hAnsi="Times New Roman"/>
                      <w:sz w:val="20"/>
                      <w:szCs w:val="20"/>
                    </w:rPr>
                    <w:t>запланированными</w:t>
                  </w:r>
                  <w:proofErr w:type="gramEnd"/>
                  <w:r>
                    <w:rPr>
                      <w:rFonts w:ascii="Times New Roman" w:hAnsi="Times New Roman"/>
                      <w:sz w:val="20"/>
                      <w:szCs w:val="20"/>
                    </w:rPr>
                    <w:t>;</w:t>
                  </w:r>
                </w:p>
                <w:p w:rsidR="00EC5C5E" w:rsidRDefault="00EC5C5E" w:rsidP="00644650">
                  <w:pPr>
                    <w:pStyle w:val="a4"/>
                    <w:rPr>
                      <w:rFonts w:ascii="Times New Roman" w:hAnsi="Times New Roman"/>
                      <w:b/>
                      <w:sz w:val="20"/>
                      <w:szCs w:val="20"/>
                    </w:rPr>
                  </w:pPr>
                  <w:r>
                    <w:rPr>
                      <w:rFonts w:ascii="Times New Roman" w:hAnsi="Times New Roman"/>
                      <w:b/>
                      <w:sz w:val="20"/>
                      <w:szCs w:val="20"/>
                    </w:rPr>
                    <w:t>Периодичность:</w:t>
                  </w:r>
                </w:p>
                <w:p w:rsidR="00EC5C5E" w:rsidRDefault="00EC5C5E" w:rsidP="00644650">
                  <w:pPr>
                    <w:pStyle w:val="a4"/>
                    <w:rPr>
                      <w:rFonts w:ascii="Times New Roman" w:hAnsi="Times New Roman"/>
                      <w:sz w:val="20"/>
                      <w:szCs w:val="20"/>
                    </w:rPr>
                  </w:pPr>
                  <w:r>
                    <w:rPr>
                      <w:rFonts w:ascii="Times New Roman" w:hAnsi="Times New Roman"/>
                      <w:sz w:val="20"/>
                      <w:szCs w:val="20"/>
                    </w:rPr>
                    <w:t>- один раз в год</w:t>
                  </w:r>
                </w:p>
              </w:txbxContent>
            </v:textbox>
          </v:shape>
        </w:pict>
      </w:r>
      <w:r>
        <w:rPr>
          <w:noProof/>
          <w:lang w:eastAsia="ru-RU"/>
        </w:rPr>
        <w:pict>
          <v:roundrect id="_x0000_s1073" style="position:absolute;margin-left:55.65pt;margin-top:218.95pt;width:302.65pt;height:82.9pt;z-index:251704320" arcsize="10923f" o:regroupid="1" fillcolor="#d8d8d8">
            <v:textbox style="mso-next-textbox:#_x0000_s1073">
              <w:txbxContent>
                <w:p w:rsidR="00EC5C5E" w:rsidRDefault="00EC5C5E" w:rsidP="00692AE6">
                  <w:pPr>
                    <w:pStyle w:val="a4"/>
                    <w:jc w:val="center"/>
                    <w:rPr>
                      <w:rFonts w:ascii="Times New Roman" w:hAnsi="Times New Roman"/>
                      <w:b/>
                      <w:sz w:val="20"/>
                      <w:szCs w:val="20"/>
                    </w:rPr>
                  </w:pPr>
                  <w:r>
                    <w:rPr>
                      <w:rFonts w:ascii="Times New Roman" w:hAnsi="Times New Roman"/>
                      <w:b/>
                      <w:sz w:val="20"/>
                      <w:szCs w:val="20"/>
                    </w:rPr>
                    <w:t>Ресурсы</w:t>
                  </w:r>
                  <w:r w:rsidRPr="00932132">
                    <w:rPr>
                      <w:rFonts w:ascii="Times New Roman" w:hAnsi="Times New Roman"/>
                      <w:b/>
                      <w:sz w:val="20"/>
                      <w:szCs w:val="20"/>
                    </w:rPr>
                    <w:t>:</w:t>
                  </w:r>
                </w:p>
                <w:p w:rsidR="00EC5C5E" w:rsidRDefault="00EC5C5E" w:rsidP="00692AE6">
                  <w:pPr>
                    <w:pStyle w:val="a4"/>
                    <w:rPr>
                      <w:rFonts w:ascii="Times New Roman" w:hAnsi="Times New Roman"/>
                      <w:sz w:val="20"/>
                      <w:szCs w:val="20"/>
                    </w:rPr>
                  </w:pPr>
                  <w:r>
                    <w:rPr>
                      <w:rFonts w:ascii="Times New Roman" w:hAnsi="Times New Roman"/>
                      <w:sz w:val="20"/>
                      <w:szCs w:val="20"/>
                    </w:rPr>
                    <w:t>- персонал школы</w:t>
                  </w:r>
                </w:p>
                <w:p w:rsidR="00EC5C5E" w:rsidRDefault="00EC5C5E" w:rsidP="00692AE6">
                  <w:pPr>
                    <w:pStyle w:val="a4"/>
                    <w:rPr>
                      <w:rFonts w:ascii="Times New Roman" w:hAnsi="Times New Roman"/>
                      <w:sz w:val="20"/>
                      <w:szCs w:val="20"/>
                    </w:rPr>
                  </w:pPr>
                  <w:r>
                    <w:rPr>
                      <w:rFonts w:ascii="Times New Roman" w:hAnsi="Times New Roman"/>
                      <w:sz w:val="20"/>
                      <w:szCs w:val="20"/>
                    </w:rPr>
                    <w:t>- инфраструктура;</w:t>
                  </w:r>
                </w:p>
                <w:p w:rsidR="00EC5C5E" w:rsidRDefault="00EC5C5E" w:rsidP="00692AE6">
                  <w:pPr>
                    <w:pStyle w:val="a4"/>
                    <w:rPr>
                      <w:rFonts w:ascii="Times New Roman" w:hAnsi="Times New Roman"/>
                      <w:sz w:val="20"/>
                      <w:szCs w:val="20"/>
                    </w:rPr>
                  </w:pPr>
                  <w:r>
                    <w:rPr>
                      <w:rFonts w:ascii="Times New Roman" w:hAnsi="Times New Roman"/>
                      <w:sz w:val="20"/>
                      <w:szCs w:val="20"/>
                    </w:rPr>
                    <w:t>- производственная среда;</w:t>
                  </w:r>
                </w:p>
                <w:p w:rsidR="00EC5C5E" w:rsidRDefault="00EC5C5E" w:rsidP="00692AE6">
                  <w:pPr>
                    <w:pStyle w:val="a4"/>
                    <w:rPr>
                      <w:rFonts w:ascii="Times New Roman" w:hAnsi="Times New Roman"/>
                      <w:sz w:val="20"/>
                      <w:szCs w:val="20"/>
                    </w:rPr>
                  </w:pPr>
                  <w:r>
                    <w:rPr>
                      <w:rFonts w:ascii="Times New Roman" w:hAnsi="Times New Roman"/>
                      <w:sz w:val="20"/>
                      <w:szCs w:val="20"/>
                    </w:rPr>
                    <w:t>- финансы;</w:t>
                  </w:r>
                </w:p>
                <w:p w:rsidR="00EC5C5E" w:rsidRDefault="00EC5C5E" w:rsidP="00692AE6">
                  <w:pPr>
                    <w:pStyle w:val="a4"/>
                    <w:rPr>
                      <w:rFonts w:ascii="Times New Roman" w:hAnsi="Times New Roman"/>
                      <w:bCs/>
                      <w:sz w:val="20"/>
                      <w:szCs w:val="18"/>
                    </w:rPr>
                  </w:pPr>
                  <w:r>
                    <w:rPr>
                      <w:rFonts w:ascii="Times New Roman" w:hAnsi="Times New Roman"/>
                      <w:bCs/>
                      <w:sz w:val="20"/>
                      <w:szCs w:val="18"/>
                    </w:rPr>
                    <w:t>- социальные партнеры</w:t>
                  </w:r>
                  <w:r w:rsidRPr="00D513CE">
                    <w:rPr>
                      <w:rFonts w:ascii="Times New Roman" w:hAnsi="Times New Roman"/>
                      <w:bCs/>
                      <w:sz w:val="20"/>
                      <w:szCs w:val="18"/>
                    </w:rPr>
                    <w:t>;</w:t>
                  </w:r>
                </w:p>
                <w:p w:rsidR="00EC5C5E" w:rsidRPr="00D513CE" w:rsidRDefault="00EC5C5E" w:rsidP="00692AE6">
                  <w:pPr>
                    <w:pStyle w:val="a4"/>
                    <w:rPr>
                      <w:rFonts w:ascii="Times New Roman" w:hAnsi="Times New Roman"/>
                      <w:bCs/>
                      <w:sz w:val="20"/>
                      <w:szCs w:val="18"/>
                    </w:rPr>
                  </w:pPr>
                </w:p>
                <w:p w:rsidR="00EC5C5E" w:rsidRDefault="00EC5C5E" w:rsidP="00692AE6">
                  <w:pPr>
                    <w:pStyle w:val="a4"/>
                    <w:rPr>
                      <w:rFonts w:ascii="Times New Roman" w:hAnsi="Times New Roman"/>
                      <w:sz w:val="20"/>
                      <w:szCs w:val="20"/>
                    </w:rPr>
                  </w:pPr>
                </w:p>
                <w:p w:rsidR="00EC5C5E" w:rsidRDefault="00EC5C5E" w:rsidP="00692AE6"/>
              </w:txbxContent>
            </v:textbox>
          </v:roundrect>
        </w:pict>
      </w:r>
      <w:r>
        <w:rPr>
          <w:noProof/>
          <w:lang w:eastAsia="ru-RU"/>
        </w:rPr>
        <w:pict>
          <v:shape id="_x0000_s1072" type="#_x0000_t176" style="position:absolute;margin-left:269.65pt;margin-top:308.15pt;width:162.7pt;height:127.95pt;z-index:251703296" o:regroupid="1">
            <v:textbox style="mso-next-textbox:#_x0000_s1072">
              <w:txbxContent>
                <w:p w:rsidR="00EC5C5E" w:rsidRDefault="00EC5C5E" w:rsidP="00692AE6">
                  <w:pPr>
                    <w:pStyle w:val="a4"/>
                    <w:rPr>
                      <w:rFonts w:ascii="Times New Roman" w:hAnsi="Times New Roman"/>
                      <w:b/>
                      <w:sz w:val="20"/>
                      <w:szCs w:val="20"/>
                    </w:rPr>
                  </w:pPr>
                  <w:r>
                    <w:rPr>
                      <w:rFonts w:ascii="Times New Roman" w:hAnsi="Times New Roman"/>
                      <w:b/>
                      <w:sz w:val="20"/>
                      <w:szCs w:val="20"/>
                    </w:rPr>
                    <w:t>Потребители процесса</w:t>
                  </w:r>
                  <w:r w:rsidRPr="00932132">
                    <w:rPr>
                      <w:rFonts w:ascii="Times New Roman" w:hAnsi="Times New Roman"/>
                      <w:b/>
                      <w:sz w:val="20"/>
                      <w:szCs w:val="20"/>
                    </w:rPr>
                    <w:t>:</w:t>
                  </w:r>
                </w:p>
                <w:p w:rsidR="00EC5C5E" w:rsidRDefault="00EC5C5E" w:rsidP="00692AE6">
                  <w:pPr>
                    <w:pStyle w:val="a4"/>
                    <w:rPr>
                      <w:rFonts w:ascii="Times New Roman" w:hAnsi="Times New Roman"/>
                      <w:b/>
                      <w:sz w:val="20"/>
                      <w:szCs w:val="20"/>
                    </w:rPr>
                  </w:pPr>
                  <w:r>
                    <w:rPr>
                      <w:rFonts w:ascii="Times New Roman" w:hAnsi="Times New Roman"/>
                      <w:b/>
                      <w:sz w:val="20"/>
                      <w:szCs w:val="20"/>
                    </w:rPr>
                    <w:t>внутренние</w:t>
                  </w:r>
                  <w:r w:rsidRPr="00932132">
                    <w:rPr>
                      <w:rFonts w:ascii="Times New Roman" w:hAnsi="Times New Roman"/>
                      <w:b/>
                      <w:sz w:val="20"/>
                      <w:szCs w:val="20"/>
                    </w:rPr>
                    <w:t>:</w:t>
                  </w:r>
                </w:p>
                <w:p w:rsidR="00EC5C5E" w:rsidRDefault="00EC5C5E" w:rsidP="00692AE6">
                  <w:pPr>
                    <w:pStyle w:val="a4"/>
                    <w:rPr>
                      <w:rFonts w:ascii="Times New Roman" w:hAnsi="Times New Roman"/>
                      <w:sz w:val="20"/>
                      <w:szCs w:val="20"/>
                    </w:rPr>
                  </w:pPr>
                  <w:r>
                    <w:rPr>
                      <w:rFonts w:ascii="Times New Roman" w:hAnsi="Times New Roman"/>
                      <w:sz w:val="20"/>
                      <w:szCs w:val="20"/>
                    </w:rPr>
                    <w:t>- классы</w:t>
                  </w:r>
                </w:p>
                <w:p w:rsidR="00EC5C5E" w:rsidRDefault="00EC5C5E" w:rsidP="00692AE6">
                  <w:pPr>
                    <w:pStyle w:val="a4"/>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внешние</w:t>
                  </w:r>
                  <w:r w:rsidRPr="00932132">
                    <w:rPr>
                      <w:rFonts w:ascii="Times New Roman" w:hAnsi="Times New Roman"/>
                      <w:b/>
                      <w:sz w:val="20"/>
                      <w:szCs w:val="20"/>
                    </w:rPr>
                    <w:t>:</w:t>
                  </w:r>
                </w:p>
                <w:p w:rsidR="00EC5C5E" w:rsidRDefault="00EC5C5E" w:rsidP="00692AE6">
                  <w:pPr>
                    <w:pStyle w:val="a4"/>
                    <w:rPr>
                      <w:rFonts w:ascii="Times New Roman" w:hAnsi="Times New Roman"/>
                      <w:sz w:val="20"/>
                      <w:szCs w:val="20"/>
                    </w:rPr>
                  </w:pPr>
                  <w:r>
                    <w:rPr>
                      <w:rFonts w:ascii="Times New Roman" w:hAnsi="Times New Roman"/>
                      <w:sz w:val="20"/>
                      <w:szCs w:val="20"/>
                    </w:rPr>
                    <w:t>- работодатель;</w:t>
                  </w:r>
                </w:p>
                <w:p w:rsidR="00EC5C5E" w:rsidRDefault="00EC5C5E" w:rsidP="00692AE6">
                  <w:pPr>
                    <w:pStyle w:val="a4"/>
                    <w:rPr>
                      <w:rFonts w:ascii="Times New Roman" w:hAnsi="Times New Roman"/>
                      <w:sz w:val="20"/>
                      <w:szCs w:val="20"/>
                    </w:rPr>
                  </w:pPr>
                  <w:r>
                    <w:rPr>
                      <w:rFonts w:ascii="Times New Roman" w:hAnsi="Times New Roman"/>
                      <w:sz w:val="20"/>
                      <w:szCs w:val="20"/>
                    </w:rPr>
                    <w:t>- общество;</w:t>
                  </w:r>
                </w:p>
                <w:p w:rsidR="00EC5C5E" w:rsidRDefault="00EC5C5E" w:rsidP="00692AE6">
                  <w:pPr>
                    <w:pStyle w:val="a4"/>
                    <w:rPr>
                      <w:rFonts w:ascii="Times New Roman" w:hAnsi="Times New Roman"/>
                      <w:b/>
                      <w:sz w:val="20"/>
                      <w:szCs w:val="20"/>
                    </w:rPr>
                  </w:pPr>
                  <w:r>
                    <w:rPr>
                      <w:rFonts w:ascii="Times New Roman" w:hAnsi="Times New Roman"/>
                      <w:sz w:val="20"/>
                      <w:szCs w:val="20"/>
                    </w:rPr>
                    <w:t>- государство</w:t>
                  </w:r>
                </w:p>
                <w:p w:rsidR="00EC5C5E" w:rsidRDefault="00EC5C5E" w:rsidP="00692AE6"/>
              </w:txbxContent>
            </v:textbox>
          </v:shape>
        </w:pict>
      </w:r>
      <w:r>
        <w:rPr>
          <w:noProof/>
          <w:lang w:eastAsia="ru-RU"/>
        </w:rPr>
        <w:pict>
          <v:shape id="_x0000_s1071" type="#_x0000_t176" style="position:absolute;margin-left:-21.15pt;margin-top:308.15pt;width:159.15pt;height:130.1pt;z-index:251702272" o:regroupid="1">
            <v:textbox style="mso-next-textbox:#_x0000_s1071">
              <w:txbxContent>
                <w:p w:rsidR="00EC5C5E" w:rsidRDefault="00EC5C5E" w:rsidP="00692AE6">
                  <w:pPr>
                    <w:pStyle w:val="a4"/>
                    <w:rPr>
                      <w:rFonts w:ascii="Times New Roman" w:hAnsi="Times New Roman"/>
                      <w:b/>
                      <w:sz w:val="20"/>
                      <w:szCs w:val="20"/>
                    </w:rPr>
                  </w:pPr>
                </w:p>
                <w:p w:rsidR="00EC5C5E" w:rsidRDefault="00EC5C5E" w:rsidP="00692AE6">
                  <w:pPr>
                    <w:pStyle w:val="a4"/>
                    <w:rPr>
                      <w:rFonts w:ascii="Times New Roman" w:hAnsi="Times New Roman"/>
                      <w:b/>
                      <w:sz w:val="20"/>
                      <w:szCs w:val="20"/>
                    </w:rPr>
                  </w:pPr>
                  <w:r>
                    <w:rPr>
                      <w:rFonts w:ascii="Times New Roman" w:hAnsi="Times New Roman"/>
                      <w:b/>
                      <w:sz w:val="20"/>
                      <w:szCs w:val="20"/>
                    </w:rPr>
                    <w:t>Поставщики процесса</w:t>
                  </w:r>
                  <w:r w:rsidRPr="00932132">
                    <w:rPr>
                      <w:rFonts w:ascii="Times New Roman" w:hAnsi="Times New Roman"/>
                      <w:b/>
                      <w:sz w:val="20"/>
                      <w:szCs w:val="20"/>
                    </w:rPr>
                    <w:t>:</w:t>
                  </w:r>
                </w:p>
                <w:p w:rsidR="00EC5C5E" w:rsidRPr="00B4781C" w:rsidRDefault="00EC5C5E" w:rsidP="00692AE6">
                  <w:pPr>
                    <w:pStyle w:val="a4"/>
                    <w:rPr>
                      <w:rFonts w:ascii="Times New Roman" w:hAnsi="Times New Roman"/>
                      <w:spacing w:val="-6"/>
                      <w:sz w:val="20"/>
                      <w:szCs w:val="20"/>
                    </w:rPr>
                  </w:pPr>
                  <w:r w:rsidRPr="00B4781C">
                    <w:rPr>
                      <w:rFonts w:ascii="Times New Roman" w:hAnsi="Times New Roman"/>
                      <w:spacing w:val="-6"/>
                      <w:sz w:val="20"/>
                      <w:szCs w:val="20"/>
                    </w:rPr>
                    <w:t>- семья;</w:t>
                  </w:r>
                </w:p>
                <w:p w:rsidR="00EC5C5E" w:rsidRPr="00B4781C" w:rsidRDefault="00EC5C5E" w:rsidP="00692AE6">
                  <w:pPr>
                    <w:pStyle w:val="a4"/>
                    <w:rPr>
                      <w:rFonts w:ascii="Times New Roman" w:hAnsi="Times New Roman"/>
                      <w:spacing w:val="-6"/>
                      <w:sz w:val="20"/>
                      <w:szCs w:val="20"/>
                    </w:rPr>
                  </w:pPr>
                  <w:r w:rsidRPr="00B4781C">
                    <w:rPr>
                      <w:rFonts w:ascii="Times New Roman" w:hAnsi="Times New Roman"/>
                      <w:b/>
                      <w:spacing w:val="-6"/>
                      <w:sz w:val="20"/>
                      <w:szCs w:val="20"/>
                    </w:rPr>
                    <w:t xml:space="preserve">- </w:t>
                  </w:r>
                  <w:r w:rsidRPr="00B4781C">
                    <w:rPr>
                      <w:rFonts w:ascii="Times New Roman" w:hAnsi="Times New Roman"/>
                      <w:spacing w:val="-6"/>
                      <w:sz w:val="20"/>
                      <w:szCs w:val="20"/>
                    </w:rPr>
                    <w:t>школа;</w:t>
                  </w:r>
                </w:p>
                <w:p w:rsidR="00EC5C5E" w:rsidRDefault="00EC5C5E" w:rsidP="00692AE6">
                  <w:pPr>
                    <w:pStyle w:val="a4"/>
                    <w:rPr>
                      <w:rFonts w:ascii="Times New Roman" w:hAnsi="Times New Roman"/>
                      <w:bCs/>
                      <w:spacing w:val="-6"/>
                      <w:sz w:val="20"/>
                      <w:szCs w:val="20"/>
                    </w:rPr>
                  </w:pPr>
                  <w:r>
                    <w:rPr>
                      <w:rFonts w:ascii="Times New Roman" w:hAnsi="Times New Roman"/>
                      <w:bCs/>
                      <w:spacing w:val="-6"/>
                      <w:sz w:val="20"/>
                      <w:szCs w:val="20"/>
                    </w:rPr>
                    <w:t>- дошкольные о</w:t>
                  </w:r>
                  <w:r w:rsidRPr="00B4781C">
                    <w:rPr>
                      <w:rFonts w:ascii="Times New Roman" w:hAnsi="Times New Roman"/>
                      <w:bCs/>
                      <w:spacing w:val="-6"/>
                      <w:sz w:val="20"/>
                      <w:szCs w:val="20"/>
                    </w:rPr>
                    <w:t xml:space="preserve">бразовательные </w:t>
                  </w:r>
                  <w:r>
                    <w:rPr>
                      <w:rFonts w:ascii="Times New Roman" w:hAnsi="Times New Roman"/>
                      <w:bCs/>
                      <w:spacing w:val="-6"/>
                      <w:sz w:val="20"/>
                      <w:szCs w:val="20"/>
                    </w:rPr>
                    <w:t>учреждени</w:t>
                  </w:r>
                  <w:r w:rsidRPr="00B4781C">
                    <w:rPr>
                      <w:rFonts w:ascii="Times New Roman" w:hAnsi="Times New Roman"/>
                      <w:bCs/>
                      <w:spacing w:val="-6"/>
                      <w:sz w:val="20"/>
                      <w:szCs w:val="20"/>
                    </w:rPr>
                    <w:t xml:space="preserve">я </w:t>
                  </w:r>
                </w:p>
                <w:p w:rsidR="00EC5C5E" w:rsidRDefault="00EC5C5E" w:rsidP="00692AE6">
                  <w:pPr>
                    <w:pStyle w:val="a4"/>
                    <w:rPr>
                      <w:rFonts w:ascii="Times New Roman" w:hAnsi="Times New Roman"/>
                      <w:sz w:val="20"/>
                      <w:szCs w:val="20"/>
                    </w:rPr>
                  </w:pPr>
                  <w:r>
                    <w:rPr>
                      <w:rFonts w:ascii="Times New Roman" w:hAnsi="Times New Roman"/>
                      <w:sz w:val="20"/>
                      <w:szCs w:val="20"/>
                    </w:rPr>
                    <w:t>- работодатель;</w:t>
                  </w:r>
                </w:p>
                <w:p w:rsidR="00EC5C5E" w:rsidRPr="00767952" w:rsidRDefault="00EC5C5E" w:rsidP="00692AE6">
                  <w:pPr>
                    <w:pStyle w:val="a4"/>
                    <w:rPr>
                      <w:rFonts w:ascii="Times New Roman" w:hAnsi="Times New Roman"/>
                      <w:sz w:val="20"/>
                      <w:szCs w:val="20"/>
                    </w:rPr>
                  </w:pPr>
                </w:p>
              </w:txbxContent>
            </v:textbox>
          </v:shape>
        </w:pict>
      </w:r>
      <w:r>
        <w:rPr>
          <w:noProof/>
          <w:lang w:eastAsia="ru-RU"/>
        </w:rPr>
        <w:pict>
          <v:shape id="_x0000_s1070" type="#_x0000_t5" style="position:absolute;margin-left:93.8pt;margin-top:161pt;width:209pt;height:57.95pt;z-index:251701248" o:regroupid="1" fillcolor="#d8d8d8">
            <v:textbox style="mso-next-textbox:#_x0000_s1070">
              <w:txbxContent>
                <w:p w:rsidR="00EC5C5E" w:rsidRPr="0073381B" w:rsidRDefault="00EC5C5E" w:rsidP="00692AE6">
                  <w:pPr>
                    <w:jc w:val="center"/>
                    <w:rPr>
                      <w:rFonts w:ascii="Times New Roman" w:hAnsi="Times New Roman"/>
                      <w:sz w:val="20"/>
                      <w:szCs w:val="20"/>
                    </w:rPr>
                  </w:pPr>
                  <w:r w:rsidRPr="0073381B">
                    <w:rPr>
                      <w:rFonts w:ascii="Times New Roman" w:hAnsi="Times New Roman"/>
                      <w:sz w:val="20"/>
                      <w:szCs w:val="20"/>
                    </w:rPr>
                    <w:t>Поддержка процесса</w:t>
                  </w:r>
                </w:p>
              </w:txbxContent>
            </v:textbox>
          </v:shape>
        </w:pict>
      </w:r>
      <w:r>
        <w:rPr>
          <w:noProof/>
          <w:lang w:eastAsia="ru-RU"/>
        </w:rPr>
        <w:pict>
          <v:shape id="_x0000_s1069" type="#_x0000_t13" style="position:absolute;margin-left:283.45pt;margin-top:38.95pt;width:188.65pt;height:180pt;z-index:251700224" o:regroupid="1" fillcolor="#d8d8d8">
            <v:textbox style="mso-next-textbox:#_x0000_s1069">
              <w:txbxContent>
                <w:p w:rsidR="00EC5C5E" w:rsidRDefault="00EC5C5E" w:rsidP="00692AE6">
                  <w:pPr>
                    <w:pStyle w:val="a4"/>
                    <w:rPr>
                      <w:rFonts w:ascii="Times New Roman" w:hAnsi="Times New Roman"/>
                      <w:b/>
                      <w:sz w:val="20"/>
                      <w:szCs w:val="20"/>
                    </w:rPr>
                  </w:pPr>
                </w:p>
                <w:p w:rsidR="00EC5C5E" w:rsidRDefault="00EC5C5E" w:rsidP="00692AE6">
                  <w:pPr>
                    <w:pStyle w:val="a4"/>
                    <w:rPr>
                      <w:rFonts w:ascii="Times New Roman" w:hAnsi="Times New Roman"/>
                      <w:b/>
                      <w:sz w:val="20"/>
                      <w:szCs w:val="20"/>
                    </w:rPr>
                  </w:pPr>
                  <w:r>
                    <w:rPr>
                      <w:rFonts w:ascii="Times New Roman" w:hAnsi="Times New Roman"/>
                      <w:b/>
                      <w:sz w:val="20"/>
                      <w:szCs w:val="20"/>
                    </w:rPr>
                    <w:t xml:space="preserve">Выход из процесса </w:t>
                  </w:r>
                </w:p>
                <w:p w:rsidR="00EC5C5E" w:rsidRDefault="00EC5C5E" w:rsidP="00692AE6">
                  <w:pPr>
                    <w:pStyle w:val="a4"/>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 xml:space="preserve"> контингент учащихся 1, 10 классов;</w:t>
                  </w:r>
                </w:p>
                <w:p w:rsidR="00EC5C5E" w:rsidRDefault="00EC5C5E" w:rsidP="00692AE6">
                  <w:pPr>
                    <w:pStyle w:val="a4"/>
                    <w:rPr>
                      <w:rFonts w:ascii="Times New Roman" w:hAnsi="Times New Roman"/>
                      <w:sz w:val="20"/>
                      <w:szCs w:val="20"/>
                    </w:rPr>
                  </w:pPr>
                  <w:r>
                    <w:rPr>
                      <w:rFonts w:ascii="Times New Roman" w:hAnsi="Times New Roman"/>
                      <w:sz w:val="20"/>
                      <w:szCs w:val="20"/>
                    </w:rPr>
                    <w:t>-контингент (добор) в остальные классы;</w:t>
                  </w:r>
                </w:p>
                <w:p w:rsidR="00EC5C5E" w:rsidRDefault="00EC5C5E" w:rsidP="00692AE6">
                  <w:pPr>
                    <w:pStyle w:val="a4"/>
                    <w:rPr>
                      <w:rFonts w:ascii="Times New Roman" w:hAnsi="Times New Roman"/>
                      <w:b/>
                      <w:sz w:val="20"/>
                      <w:szCs w:val="20"/>
                    </w:rPr>
                  </w:pPr>
                </w:p>
              </w:txbxContent>
            </v:textbox>
          </v:shape>
        </w:pict>
      </w:r>
      <w:r>
        <w:rPr>
          <w:noProof/>
          <w:lang w:eastAsia="ru-RU"/>
        </w:rPr>
        <w:pict>
          <v:shape id="_x0000_s1068" type="#_x0000_t13" style="position:absolute;margin-left:-26.9pt;margin-top:44.9pt;width:145.9pt;height:164pt;z-index:251699200" o:regroupid="1" adj="18535,4687" fillcolor="#d8d8d8">
            <v:textbox style="mso-next-textbox:#_x0000_s1068">
              <w:txbxContent>
                <w:p w:rsidR="00EC5C5E" w:rsidRDefault="00EC5C5E" w:rsidP="00692AE6">
                  <w:pPr>
                    <w:pStyle w:val="a4"/>
                    <w:rPr>
                      <w:rFonts w:ascii="Times New Roman" w:hAnsi="Times New Roman"/>
                      <w:b/>
                      <w:sz w:val="20"/>
                      <w:szCs w:val="20"/>
                    </w:rPr>
                  </w:pPr>
                  <w:r>
                    <w:rPr>
                      <w:rFonts w:ascii="Times New Roman" w:hAnsi="Times New Roman"/>
                      <w:b/>
                      <w:sz w:val="20"/>
                      <w:szCs w:val="20"/>
                    </w:rPr>
                    <w:t>Вход в процесс</w:t>
                  </w:r>
                </w:p>
                <w:p w:rsidR="00EC5C5E" w:rsidRPr="00776852" w:rsidRDefault="00EC5C5E" w:rsidP="00692AE6">
                  <w:pPr>
                    <w:pStyle w:val="a4"/>
                    <w:rPr>
                      <w:rFonts w:ascii="Times New Roman" w:hAnsi="Times New Roman"/>
                      <w:sz w:val="18"/>
                      <w:szCs w:val="18"/>
                    </w:rPr>
                  </w:pPr>
                  <w:r>
                    <w:rPr>
                      <w:rFonts w:ascii="Times New Roman" w:hAnsi="Times New Roman"/>
                      <w:sz w:val="20"/>
                      <w:szCs w:val="20"/>
                    </w:rPr>
                    <w:t xml:space="preserve">- </w:t>
                  </w:r>
                  <w:r w:rsidRPr="00B54E16">
                    <w:rPr>
                      <w:rFonts w:ascii="Times New Roman" w:hAnsi="Times New Roman"/>
                      <w:sz w:val="20"/>
                      <w:szCs w:val="20"/>
                    </w:rPr>
                    <w:t xml:space="preserve"> </w:t>
                  </w:r>
                  <w:r w:rsidRPr="00776852">
                    <w:rPr>
                      <w:rFonts w:ascii="Times New Roman" w:hAnsi="Times New Roman"/>
                      <w:sz w:val="18"/>
                      <w:szCs w:val="18"/>
                    </w:rPr>
                    <w:t>Приемная комиссия по школе, утвержденная приказом директора;</w:t>
                  </w:r>
                </w:p>
                <w:p w:rsidR="00EC5C5E" w:rsidRPr="00776852" w:rsidRDefault="00EC5C5E" w:rsidP="00692AE6">
                  <w:pPr>
                    <w:pStyle w:val="a4"/>
                    <w:rPr>
                      <w:rFonts w:ascii="Times New Roman" w:hAnsi="Times New Roman"/>
                      <w:sz w:val="18"/>
                      <w:szCs w:val="18"/>
                    </w:rPr>
                  </w:pPr>
                  <w:r w:rsidRPr="00776852">
                    <w:rPr>
                      <w:rFonts w:ascii="Times New Roman" w:hAnsi="Times New Roman"/>
                      <w:sz w:val="18"/>
                      <w:szCs w:val="18"/>
                    </w:rPr>
                    <w:t>- выпускник ДОУ;</w:t>
                  </w:r>
                </w:p>
                <w:p w:rsidR="00EC5C5E" w:rsidRPr="00776852" w:rsidRDefault="00EC5C5E" w:rsidP="00692AE6">
                  <w:pPr>
                    <w:pStyle w:val="a4"/>
                    <w:rPr>
                      <w:rFonts w:ascii="Times New Roman" w:hAnsi="Times New Roman"/>
                      <w:sz w:val="18"/>
                      <w:szCs w:val="18"/>
                    </w:rPr>
                  </w:pPr>
                  <w:r w:rsidRPr="00776852">
                    <w:rPr>
                      <w:rFonts w:ascii="Times New Roman" w:hAnsi="Times New Roman"/>
                      <w:sz w:val="18"/>
                      <w:szCs w:val="18"/>
                    </w:rPr>
                    <w:t>- план приема в школу</w:t>
                  </w:r>
                  <w:proofErr w:type="gramStart"/>
                  <w:r w:rsidRPr="00776852">
                    <w:rPr>
                      <w:rFonts w:ascii="Times New Roman" w:hAnsi="Times New Roman"/>
                      <w:sz w:val="18"/>
                      <w:szCs w:val="18"/>
                    </w:rPr>
                    <w:t xml:space="preserve"> ;</w:t>
                  </w:r>
                  <w:proofErr w:type="gramEnd"/>
                </w:p>
                <w:p w:rsidR="00EC5C5E" w:rsidRPr="00776852" w:rsidRDefault="00EC5C5E" w:rsidP="00692AE6">
                  <w:pPr>
                    <w:pStyle w:val="a4"/>
                    <w:rPr>
                      <w:rFonts w:ascii="Times New Roman" w:hAnsi="Times New Roman"/>
                      <w:sz w:val="18"/>
                      <w:szCs w:val="18"/>
                    </w:rPr>
                  </w:pPr>
                  <w:r w:rsidRPr="00776852">
                    <w:rPr>
                      <w:rFonts w:ascii="Times New Roman" w:hAnsi="Times New Roman"/>
                      <w:sz w:val="18"/>
                      <w:szCs w:val="18"/>
                    </w:rPr>
                    <w:t>- соответствующий уровень образования.</w:t>
                  </w:r>
                </w:p>
              </w:txbxContent>
            </v:textbox>
          </v:shape>
        </w:pict>
      </w:r>
      <w:r>
        <w:rPr>
          <w:noProof/>
          <w:lang w:eastAsia="ru-RU"/>
        </w:rPr>
        <w:pict>
          <v:rect id="_x0000_s1067" style="position:absolute;margin-left:119pt;margin-top:87.25pt;width:161.55pt;height:70.85pt;z-index:251698176" o:regroupid="1" fillcolor="#666" strokecolor="#666" strokeweight="1pt">
            <v:fill color2="#ccc" angle="-45" focusposition="1" focussize="" focus="-50%" type="gradient"/>
            <v:shadow on="t" type="perspective" color="#7f7f7f" opacity=".5" offset="1pt" offset2="-3pt"/>
            <v:textbox style="mso-next-textbox:#_x0000_s1067">
              <w:txbxContent>
                <w:p w:rsidR="00EC5C5E" w:rsidRDefault="00EC5C5E" w:rsidP="00692AE6">
                  <w:pPr>
                    <w:rPr>
                      <w:rFonts w:ascii="Times New Roman" w:hAnsi="Times New Roman"/>
                      <w:sz w:val="20"/>
                      <w:szCs w:val="20"/>
                    </w:rPr>
                  </w:pPr>
                </w:p>
                <w:p w:rsidR="00EC5C5E" w:rsidRPr="00F46241" w:rsidRDefault="00EC5C5E" w:rsidP="00B54E16">
                  <w:pPr>
                    <w:jc w:val="center"/>
                    <w:rPr>
                      <w:b/>
                    </w:rPr>
                  </w:pPr>
                  <w:r>
                    <w:rPr>
                      <w:rFonts w:ascii="Times New Roman" w:hAnsi="Times New Roman"/>
                      <w:b/>
                      <w:sz w:val="20"/>
                      <w:szCs w:val="20"/>
                    </w:rPr>
                    <w:t>Прием учащихся</w:t>
                  </w:r>
                </w:p>
              </w:txbxContent>
            </v:textbox>
          </v:rect>
        </w:pict>
      </w:r>
      <w:r>
        <w:rPr>
          <w:noProof/>
          <w:lang w:eastAsia="ru-RU"/>
        </w:rPr>
        <w:pict>
          <v:shape id="_x0000_s1066" type="#_x0000_t5" style="position:absolute;margin-left:74.9pt;margin-top:38.95pt;width:251.05pt;height:48.3pt;flip:y;z-index:251697152" o:regroupid="1" fillcolor="#d8d8d8">
            <v:textbox style="mso-next-textbox:#_x0000_s1066">
              <w:txbxContent>
                <w:p w:rsidR="00EC5C5E" w:rsidRPr="00615B4D" w:rsidRDefault="00EC5C5E" w:rsidP="00692AE6">
                  <w:pPr>
                    <w:rPr>
                      <w:rFonts w:ascii="Times New Roman" w:hAnsi="Times New Roman"/>
                      <w:sz w:val="20"/>
                      <w:szCs w:val="20"/>
                    </w:rPr>
                  </w:pPr>
                  <w:r w:rsidRPr="00615B4D">
                    <w:rPr>
                      <w:rFonts w:ascii="Times New Roman" w:hAnsi="Times New Roman"/>
                      <w:sz w:val="20"/>
                      <w:szCs w:val="20"/>
                    </w:rPr>
                    <w:t>Организация процесса</w:t>
                  </w:r>
                </w:p>
              </w:txbxContent>
            </v:textbox>
          </v:shape>
        </w:pict>
      </w:r>
    </w:p>
    <w:p w:rsidR="00C36205" w:rsidRPr="00C36205" w:rsidRDefault="00C36205" w:rsidP="00C36205"/>
    <w:p w:rsidR="00C36205" w:rsidRPr="00C36205" w:rsidRDefault="00C36205" w:rsidP="00C36205"/>
    <w:p w:rsidR="00C36205" w:rsidRPr="00C36205" w:rsidRDefault="00C36205" w:rsidP="00C36205"/>
    <w:p w:rsidR="00C36205" w:rsidRPr="00C36205" w:rsidRDefault="00C36205" w:rsidP="00C36205"/>
    <w:p w:rsidR="00C36205" w:rsidRPr="00C36205" w:rsidRDefault="00C36205" w:rsidP="00C36205"/>
    <w:p w:rsidR="00C36205" w:rsidRDefault="00C36205" w:rsidP="00C36205"/>
    <w:p w:rsidR="00692AE6" w:rsidRDefault="00692AE6"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Default="00C36205" w:rsidP="00C36205"/>
    <w:p w:rsidR="00C36205" w:rsidRPr="007B7722" w:rsidRDefault="00C36205" w:rsidP="00C36205"/>
    <w:p w:rsidR="00EC5C5E" w:rsidRPr="007B7722" w:rsidRDefault="00EC5C5E" w:rsidP="00C36205"/>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C36205" w:rsidTr="00D24B29">
        <w:tc>
          <w:tcPr>
            <w:tcW w:w="9570" w:type="dxa"/>
          </w:tcPr>
          <w:p w:rsidR="00C36205" w:rsidRDefault="00C36205" w:rsidP="00D24B29">
            <w:pPr>
              <w:spacing w:after="0" w:line="240" w:lineRule="auto"/>
              <w:rPr>
                <w:rFonts w:ascii="Times New Roman" w:hAnsi="Times New Roman"/>
                <w:szCs w:val="18"/>
              </w:rPr>
            </w:pPr>
            <w:r>
              <w:rPr>
                <w:rFonts w:ascii="Times New Roman" w:hAnsi="Times New Roman"/>
                <w:b/>
                <w:szCs w:val="18"/>
              </w:rPr>
              <w:lastRenderedPageBreak/>
              <w:t xml:space="preserve">Наименование процесса: </w:t>
            </w:r>
            <w:r>
              <w:rPr>
                <w:rFonts w:ascii="Times New Roman" w:hAnsi="Times New Roman"/>
                <w:sz w:val="20"/>
                <w:szCs w:val="20"/>
              </w:rPr>
              <w:t>Научно-методический процесс</w:t>
            </w:r>
          </w:p>
          <w:p w:rsidR="00C36205" w:rsidRDefault="00C36205" w:rsidP="00C36205">
            <w:pPr>
              <w:spacing w:after="0" w:line="240" w:lineRule="auto"/>
              <w:rPr>
                <w:rFonts w:ascii="Times New Roman" w:hAnsi="Times New Roman"/>
              </w:rPr>
            </w:pPr>
            <w:r>
              <w:rPr>
                <w:rFonts w:ascii="Times New Roman" w:hAnsi="Times New Roman"/>
                <w:b/>
                <w:szCs w:val="18"/>
              </w:rPr>
              <w:t xml:space="preserve">Владелец процесса: </w:t>
            </w:r>
            <w:r>
              <w:rPr>
                <w:rFonts w:ascii="Times New Roman" w:hAnsi="Times New Roman"/>
                <w:szCs w:val="18"/>
              </w:rPr>
              <w:t>Заместитель директора по НМР</w:t>
            </w:r>
          </w:p>
        </w:tc>
      </w:tr>
      <w:tr w:rsidR="00C36205" w:rsidTr="00D24B29">
        <w:tc>
          <w:tcPr>
            <w:tcW w:w="9570" w:type="dxa"/>
          </w:tcPr>
          <w:p w:rsidR="00C36205" w:rsidRDefault="00C36205" w:rsidP="00D24B29">
            <w:pPr>
              <w:spacing w:after="0" w:line="240" w:lineRule="auto"/>
              <w:rPr>
                <w:rFonts w:ascii="Times New Roman" w:hAnsi="Times New Roman"/>
                <w:b/>
                <w:szCs w:val="18"/>
              </w:rPr>
            </w:pPr>
            <w:r>
              <w:rPr>
                <w:rFonts w:ascii="Times New Roman" w:hAnsi="Times New Roman"/>
                <w:b/>
                <w:szCs w:val="18"/>
              </w:rPr>
              <w:t>Цель процесса</w:t>
            </w:r>
            <w:proofErr w:type="gramStart"/>
            <w:r>
              <w:rPr>
                <w:rFonts w:ascii="Times New Roman" w:hAnsi="Times New Roman"/>
                <w:b/>
                <w:szCs w:val="18"/>
              </w:rPr>
              <w:t xml:space="preserve">: </w:t>
            </w:r>
            <w:r w:rsidRPr="00357ADA">
              <w:rPr>
                <w:b/>
              </w:rPr>
              <w:t>:</w:t>
            </w:r>
            <w:r w:rsidRPr="003205AC">
              <w:t xml:space="preserve"> </w:t>
            </w:r>
            <w:proofErr w:type="gramEnd"/>
            <w:r w:rsidR="00E44C8D" w:rsidRPr="006263DA">
              <w:rPr>
                <w:rFonts w:ascii="Times New Roman" w:hAnsi="Times New Roman"/>
                <w:szCs w:val="18"/>
              </w:rPr>
              <w:t>Обеспечение научно-методического и информационного сопровождения образовательного процесса</w:t>
            </w:r>
            <w:r w:rsidR="00E44C8D">
              <w:rPr>
                <w:rFonts w:ascii="Times New Roman" w:hAnsi="Times New Roman"/>
                <w:szCs w:val="18"/>
              </w:rPr>
              <w:t xml:space="preserve"> за счет необходимого профессионального уровня компетентности педагогического персонала</w:t>
            </w:r>
          </w:p>
        </w:tc>
      </w:tr>
    </w:tbl>
    <w:p w:rsidR="007D1207" w:rsidRDefault="000E042B" w:rsidP="00C36205">
      <w:r>
        <w:rPr>
          <w:noProof/>
          <w:lang w:eastAsia="ru-RU"/>
        </w:rPr>
        <w:pict>
          <v:shape id="_x0000_s1084" type="#_x0000_t176" style="position:absolute;margin-left:266.55pt;margin-top:397.25pt;width:162.7pt;height:110pt;z-index:251715584;mso-position-horizontal-relative:text;mso-position-vertical-relative:text" o:regroupid="2">
            <v:textbox style="mso-next-textbox:#_x0000_s1084">
              <w:txbxContent>
                <w:p w:rsidR="00EC5C5E" w:rsidRDefault="00EC5C5E" w:rsidP="00C36205">
                  <w:pPr>
                    <w:pStyle w:val="a4"/>
                    <w:rPr>
                      <w:rFonts w:ascii="Times New Roman" w:hAnsi="Times New Roman"/>
                      <w:b/>
                      <w:sz w:val="20"/>
                      <w:szCs w:val="20"/>
                    </w:rPr>
                  </w:pPr>
                  <w:r>
                    <w:rPr>
                      <w:rFonts w:ascii="Times New Roman" w:hAnsi="Times New Roman"/>
                      <w:b/>
                      <w:sz w:val="20"/>
                      <w:szCs w:val="20"/>
                    </w:rPr>
                    <w:t>Потребители процесса</w:t>
                  </w:r>
                  <w:r w:rsidRPr="00932132">
                    <w:rPr>
                      <w:rFonts w:ascii="Times New Roman" w:hAnsi="Times New Roman"/>
                      <w:b/>
                      <w:sz w:val="20"/>
                      <w:szCs w:val="20"/>
                    </w:rPr>
                    <w:t>:</w:t>
                  </w:r>
                </w:p>
                <w:p w:rsidR="00EC5C5E" w:rsidRDefault="00EC5C5E" w:rsidP="00C36205">
                  <w:pPr>
                    <w:pStyle w:val="a4"/>
                    <w:rPr>
                      <w:rFonts w:ascii="Times New Roman" w:hAnsi="Times New Roman"/>
                      <w:b/>
                      <w:sz w:val="20"/>
                      <w:szCs w:val="20"/>
                    </w:rPr>
                  </w:pPr>
                  <w:r>
                    <w:rPr>
                      <w:rFonts w:ascii="Times New Roman" w:hAnsi="Times New Roman"/>
                      <w:b/>
                      <w:sz w:val="20"/>
                      <w:szCs w:val="20"/>
                    </w:rPr>
                    <w:t>внутренние</w:t>
                  </w:r>
                  <w:r w:rsidRPr="00932132">
                    <w:rPr>
                      <w:rFonts w:ascii="Times New Roman" w:hAnsi="Times New Roman"/>
                      <w:b/>
                      <w:sz w:val="20"/>
                      <w:szCs w:val="20"/>
                    </w:rPr>
                    <w:t>:</w:t>
                  </w:r>
                </w:p>
                <w:p w:rsidR="00EC5C5E" w:rsidRDefault="00EC5C5E" w:rsidP="00C36205">
                  <w:pPr>
                    <w:pStyle w:val="a4"/>
                    <w:rPr>
                      <w:rFonts w:ascii="Times New Roman" w:hAnsi="Times New Roman"/>
                      <w:sz w:val="20"/>
                      <w:szCs w:val="20"/>
                    </w:rPr>
                  </w:pPr>
                  <w:r>
                    <w:rPr>
                      <w:rFonts w:ascii="Times New Roman" w:hAnsi="Times New Roman"/>
                      <w:sz w:val="20"/>
                      <w:szCs w:val="20"/>
                    </w:rPr>
                    <w:t>- учащиеся</w:t>
                  </w:r>
                </w:p>
                <w:p w:rsidR="00EC5C5E" w:rsidRDefault="00EC5C5E" w:rsidP="00C36205">
                  <w:pPr>
                    <w:pStyle w:val="a4"/>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внешние</w:t>
                  </w:r>
                  <w:r w:rsidRPr="00932132">
                    <w:rPr>
                      <w:rFonts w:ascii="Times New Roman" w:hAnsi="Times New Roman"/>
                      <w:b/>
                      <w:sz w:val="20"/>
                      <w:szCs w:val="20"/>
                    </w:rPr>
                    <w:t>:</w:t>
                  </w:r>
                </w:p>
                <w:p w:rsidR="00EC5C5E" w:rsidRDefault="00EC5C5E" w:rsidP="00C36205">
                  <w:pPr>
                    <w:pStyle w:val="a4"/>
                    <w:rPr>
                      <w:rFonts w:ascii="Times New Roman" w:hAnsi="Times New Roman"/>
                      <w:sz w:val="20"/>
                      <w:szCs w:val="20"/>
                    </w:rPr>
                  </w:pPr>
                  <w:r>
                    <w:rPr>
                      <w:rFonts w:ascii="Times New Roman" w:hAnsi="Times New Roman"/>
                      <w:sz w:val="20"/>
                      <w:szCs w:val="20"/>
                    </w:rPr>
                    <w:t>- работодатель;</w:t>
                  </w:r>
                </w:p>
                <w:p w:rsidR="00EC5C5E" w:rsidRDefault="00EC5C5E" w:rsidP="00C36205">
                  <w:pPr>
                    <w:pStyle w:val="a4"/>
                    <w:rPr>
                      <w:rFonts w:ascii="Times New Roman" w:hAnsi="Times New Roman"/>
                      <w:sz w:val="20"/>
                      <w:szCs w:val="20"/>
                    </w:rPr>
                  </w:pPr>
                  <w:r>
                    <w:rPr>
                      <w:rFonts w:ascii="Times New Roman" w:hAnsi="Times New Roman"/>
                      <w:sz w:val="20"/>
                      <w:szCs w:val="20"/>
                    </w:rPr>
                    <w:t>- семья;</w:t>
                  </w:r>
                </w:p>
                <w:p w:rsidR="00EC5C5E" w:rsidRDefault="00EC5C5E" w:rsidP="00C36205">
                  <w:pPr>
                    <w:pStyle w:val="a4"/>
                    <w:rPr>
                      <w:rFonts w:ascii="Times New Roman" w:hAnsi="Times New Roman"/>
                      <w:sz w:val="20"/>
                      <w:szCs w:val="20"/>
                    </w:rPr>
                  </w:pPr>
                  <w:r>
                    <w:rPr>
                      <w:rFonts w:ascii="Times New Roman" w:hAnsi="Times New Roman"/>
                      <w:sz w:val="20"/>
                      <w:szCs w:val="20"/>
                    </w:rPr>
                    <w:t>- общество;</w:t>
                  </w:r>
                </w:p>
                <w:p w:rsidR="00EC5C5E" w:rsidRDefault="00EC5C5E" w:rsidP="00C36205">
                  <w:pPr>
                    <w:pStyle w:val="a4"/>
                    <w:rPr>
                      <w:rFonts w:ascii="Times New Roman" w:hAnsi="Times New Roman"/>
                      <w:b/>
                      <w:sz w:val="20"/>
                      <w:szCs w:val="20"/>
                    </w:rPr>
                  </w:pPr>
                  <w:r>
                    <w:rPr>
                      <w:rFonts w:ascii="Times New Roman" w:hAnsi="Times New Roman"/>
                      <w:sz w:val="20"/>
                      <w:szCs w:val="20"/>
                    </w:rPr>
                    <w:t>- государство</w:t>
                  </w:r>
                </w:p>
                <w:p w:rsidR="00EC5C5E" w:rsidRDefault="00EC5C5E" w:rsidP="00C36205"/>
              </w:txbxContent>
            </v:textbox>
          </v:shape>
        </w:pict>
      </w:r>
      <w:r>
        <w:rPr>
          <w:noProof/>
          <w:lang w:eastAsia="ru-RU"/>
        </w:rPr>
        <w:pict>
          <v:shape id="_x0000_s1083" type="#_x0000_t176" style="position:absolute;margin-left:-24.25pt;margin-top:397.25pt;width:159.15pt;height:110pt;z-index:251714560;mso-position-horizontal-relative:text;mso-position-vertical-relative:text" o:regroupid="2">
            <v:textbox style="mso-next-textbox:#_x0000_s1083">
              <w:txbxContent>
                <w:p w:rsidR="00EC5C5E" w:rsidRDefault="00EC5C5E" w:rsidP="00C36205">
                  <w:pPr>
                    <w:pStyle w:val="a4"/>
                    <w:rPr>
                      <w:rFonts w:ascii="Times New Roman" w:hAnsi="Times New Roman"/>
                      <w:b/>
                      <w:sz w:val="20"/>
                      <w:szCs w:val="20"/>
                    </w:rPr>
                  </w:pPr>
                </w:p>
                <w:p w:rsidR="00EC5C5E" w:rsidRDefault="00EC5C5E" w:rsidP="00C36205">
                  <w:pPr>
                    <w:pStyle w:val="a4"/>
                    <w:rPr>
                      <w:rFonts w:ascii="Times New Roman" w:hAnsi="Times New Roman"/>
                      <w:b/>
                      <w:sz w:val="20"/>
                      <w:szCs w:val="20"/>
                    </w:rPr>
                  </w:pPr>
                  <w:r>
                    <w:rPr>
                      <w:rFonts w:ascii="Times New Roman" w:hAnsi="Times New Roman"/>
                      <w:b/>
                      <w:sz w:val="20"/>
                      <w:szCs w:val="20"/>
                    </w:rPr>
                    <w:t>Поставщики процесса</w:t>
                  </w:r>
                  <w:r w:rsidRPr="00932132">
                    <w:rPr>
                      <w:rFonts w:ascii="Times New Roman" w:hAnsi="Times New Roman"/>
                      <w:b/>
                      <w:sz w:val="20"/>
                      <w:szCs w:val="20"/>
                    </w:rPr>
                    <w:t>:</w:t>
                  </w:r>
                </w:p>
                <w:p w:rsidR="00EC5C5E" w:rsidRPr="00B4781C" w:rsidRDefault="00EC5C5E" w:rsidP="00C36205">
                  <w:pPr>
                    <w:pStyle w:val="a4"/>
                    <w:rPr>
                      <w:rFonts w:ascii="Times New Roman" w:hAnsi="Times New Roman"/>
                      <w:spacing w:val="-6"/>
                      <w:sz w:val="20"/>
                      <w:szCs w:val="20"/>
                    </w:rPr>
                  </w:pPr>
                  <w:r w:rsidRPr="00B4781C">
                    <w:rPr>
                      <w:rFonts w:ascii="Times New Roman" w:hAnsi="Times New Roman"/>
                      <w:spacing w:val="-6"/>
                      <w:sz w:val="20"/>
                      <w:szCs w:val="20"/>
                    </w:rPr>
                    <w:t>- семья;</w:t>
                  </w:r>
                </w:p>
                <w:p w:rsidR="00EC5C5E" w:rsidRPr="00B4781C" w:rsidRDefault="00EC5C5E" w:rsidP="00C36205">
                  <w:pPr>
                    <w:pStyle w:val="a4"/>
                    <w:rPr>
                      <w:rFonts w:ascii="Times New Roman" w:hAnsi="Times New Roman"/>
                      <w:spacing w:val="-6"/>
                      <w:sz w:val="20"/>
                      <w:szCs w:val="20"/>
                    </w:rPr>
                  </w:pPr>
                  <w:r w:rsidRPr="00B4781C">
                    <w:rPr>
                      <w:rFonts w:ascii="Times New Roman" w:hAnsi="Times New Roman"/>
                      <w:b/>
                      <w:spacing w:val="-6"/>
                      <w:sz w:val="20"/>
                      <w:szCs w:val="20"/>
                    </w:rPr>
                    <w:t xml:space="preserve">- </w:t>
                  </w:r>
                  <w:r w:rsidRPr="00B4781C">
                    <w:rPr>
                      <w:rFonts w:ascii="Times New Roman" w:hAnsi="Times New Roman"/>
                      <w:spacing w:val="-6"/>
                      <w:sz w:val="20"/>
                      <w:szCs w:val="20"/>
                    </w:rPr>
                    <w:t>школа;</w:t>
                  </w:r>
                </w:p>
                <w:p w:rsidR="00EC5C5E" w:rsidRDefault="00EC5C5E" w:rsidP="00C36205">
                  <w:pPr>
                    <w:pStyle w:val="a4"/>
                    <w:rPr>
                      <w:rFonts w:ascii="Times New Roman" w:hAnsi="Times New Roman"/>
                      <w:bCs/>
                      <w:spacing w:val="-6"/>
                      <w:sz w:val="20"/>
                      <w:szCs w:val="20"/>
                    </w:rPr>
                  </w:pPr>
                  <w:r>
                    <w:rPr>
                      <w:rFonts w:ascii="Times New Roman" w:hAnsi="Times New Roman"/>
                      <w:bCs/>
                      <w:spacing w:val="-6"/>
                      <w:sz w:val="20"/>
                      <w:szCs w:val="20"/>
                    </w:rPr>
                    <w:t>- дошкольные о</w:t>
                  </w:r>
                  <w:r w:rsidRPr="00B4781C">
                    <w:rPr>
                      <w:rFonts w:ascii="Times New Roman" w:hAnsi="Times New Roman"/>
                      <w:bCs/>
                      <w:spacing w:val="-6"/>
                      <w:sz w:val="20"/>
                      <w:szCs w:val="20"/>
                    </w:rPr>
                    <w:t xml:space="preserve">бразовательные </w:t>
                  </w:r>
                  <w:r>
                    <w:rPr>
                      <w:rFonts w:ascii="Times New Roman" w:hAnsi="Times New Roman"/>
                      <w:bCs/>
                      <w:spacing w:val="-6"/>
                      <w:sz w:val="20"/>
                      <w:szCs w:val="20"/>
                    </w:rPr>
                    <w:t>учреждени</w:t>
                  </w:r>
                  <w:r w:rsidRPr="00B4781C">
                    <w:rPr>
                      <w:rFonts w:ascii="Times New Roman" w:hAnsi="Times New Roman"/>
                      <w:bCs/>
                      <w:spacing w:val="-6"/>
                      <w:sz w:val="20"/>
                      <w:szCs w:val="20"/>
                    </w:rPr>
                    <w:t xml:space="preserve">я </w:t>
                  </w:r>
                </w:p>
                <w:p w:rsidR="00EC5C5E" w:rsidRDefault="00EC5C5E" w:rsidP="00C36205">
                  <w:pPr>
                    <w:pStyle w:val="a4"/>
                    <w:rPr>
                      <w:rFonts w:ascii="Times New Roman" w:hAnsi="Times New Roman"/>
                      <w:sz w:val="20"/>
                      <w:szCs w:val="20"/>
                    </w:rPr>
                  </w:pPr>
                  <w:r>
                    <w:rPr>
                      <w:rFonts w:ascii="Times New Roman" w:hAnsi="Times New Roman"/>
                      <w:sz w:val="20"/>
                      <w:szCs w:val="20"/>
                    </w:rPr>
                    <w:t>- работодатель;</w:t>
                  </w:r>
                </w:p>
                <w:p w:rsidR="00EC5C5E" w:rsidRPr="00767952" w:rsidRDefault="00EC5C5E" w:rsidP="00C36205">
                  <w:pPr>
                    <w:pStyle w:val="a4"/>
                    <w:rPr>
                      <w:rFonts w:ascii="Times New Roman" w:hAnsi="Times New Roman"/>
                      <w:sz w:val="20"/>
                      <w:szCs w:val="20"/>
                    </w:rPr>
                  </w:pPr>
                </w:p>
              </w:txbxContent>
            </v:textbox>
          </v:shape>
        </w:pict>
      </w:r>
      <w:r>
        <w:rPr>
          <w:noProof/>
          <w:lang w:eastAsia="ru-RU"/>
        </w:rPr>
        <w:pict>
          <v:shape id="_x0000_s1086" type="#_x0000_t176" style="position:absolute;margin-left:-45.35pt;margin-top:530.9pt;width:226.75pt;height:153.3pt;z-index:251717632;mso-position-horizontal-relative:text;mso-position-vertical-relative:text" o:regroupid="2">
            <v:textbox style="mso-next-textbox:#_x0000_s1086">
              <w:txbxContent>
                <w:p w:rsidR="00EC5C5E" w:rsidRDefault="00EC5C5E" w:rsidP="00C36205">
                  <w:pPr>
                    <w:pStyle w:val="a4"/>
                    <w:rPr>
                      <w:rFonts w:ascii="Times New Roman" w:hAnsi="Times New Roman"/>
                      <w:b/>
                      <w:sz w:val="20"/>
                      <w:szCs w:val="20"/>
                    </w:rPr>
                  </w:pPr>
                  <w:r w:rsidRPr="00A2591D">
                    <w:rPr>
                      <w:rFonts w:ascii="Times New Roman" w:hAnsi="Times New Roman"/>
                      <w:b/>
                      <w:sz w:val="20"/>
                      <w:szCs w:val="20"/>
                    </w:rPr>
                    <w:t>Критерии оценки результативности процесса:</w:t>
                  </w:r>
                </w:p>
                <w:p w:rsidR="00EC5C5E" w:rsidRPr="000210BF" w:rsidRDefault="00EC5C5E" w:rsidP="00A73DBD">
                  <w:pPr>
                    <w:pStyle w:val="a4"/>
                    <w:rPr>
                      <w:rFonts w:ascii="Times New Roman" w:hAnsi="Times New Roman"/>
                      <w:sz w:val="20"/>
                      <w:szCs w:val="20"/>
                    </w:rPr>
                  </w:pPr>
                  <w:r>
                    <w:rPr>
                      <w:rFonts w:ascii="Times New Roman" w:hAnsi="Times New Roman"/>
                      <w:sz w:val="20"/>
                      <w:szCs w:val="20"/>
                    </w:rPr>
                    <w:t xml:space="preserve">- выполнение лицензионных и </w:t>
                  </w:r>
                  <w:proofErr w:type="spellStart"/>
                  <w:r>
                    <w:rPr>
                      <w:rFonts w:ascii="Times New Roman" w:hAnsi="Times New Roman"/>
                      <w:sz w:val="20"/>
                      <w:szCs w:val="20"/>
                    </w:rPr>
                    <w:t>аккредитационных</w:t>
                  </w:r>
                  <w:proofErr w:type="spellEnd"/>
                  <w:r>
                    <w:rPr>
                      <w:rFonts w:ascii="Times New Roman" w:hAnsi="Times New Roman"/>
                      <w:sz w:val="20"/>
                      <w:szCs w:val="20"/>
                    </w:rPr>
                    <w:t xml:space="preserve"> требований по информационно-методическому сопровождению образовательного процесса;</w:t>
                  </w:r>
                </w:p>
                <w:p w:rsidR="00EC5C5E" w:rsidRDefault="00EC5C5E" w:rsidP="00A73DBD">
                  <w:pPr>
                    <w:pStyle w:val="a4"/>
                    <w:rPr>
                      <w:rFonts w:ascii="Times New Roman" w:hAnsi="Times New Roman"/>
                      <w:sz w:val="20"/>
                      <w:szCs w:val="20"/>
                    </w:rPr>
                  </w:pPr>
                  <w:r w:rsidRPr="00766CCC">
                    <w:rPr>
                      <w:rFonts w:ascii="Times New Roman" w:hAnsi="Times New Roman"/>
                      <w:sz w:val="20"/>
                      <w:szCs w:val="20"/>
                    </w:rPr>
                    <w:t xml:space="preserve">- </w:t>
                  </w:r>
                  <w:r>
                    <w:rPr>
                      <w:rFonts w:ascii="Times New Roman" w:hAnsi="Times New Roman"/>
                      <w:sz w:val="20"/>
                      <w:szCs w:val="20"/>
                    </w:rPr>
                    <w:t xml:space="preserve">выполнение лицензионных и </w:t>
                  </w:r>
                  <w:proofErr w:type="spellStart"/>
                  <w:r>
                    <w:rPr>
                      <w:rFonts w:ascii="Times New Roman" w:hAnsi="Times New Roman"/>
                      <w:sz w:val="20"/>
                      <w:szCs w:val="20"/>
                    </w:rPr>
                    <w:t>аккредитационных</w:t>
                  </w:r>
                  <w:proofErr w:type="spellEnd"/>
                  <w:r>
                    <w:rPr>
                      <w:rFonts w:ascii="Times New Roman" w:hAnsi="Times New Roman"/>
                      <w:sz w:val="20"/>
                      <w:szCs w:val="20"/>
                    </w:rPr>
                    <w:t xml:space="preserve"> требований по образовательному уровню </w:t>
                  </w:r>
                  <w:proofErr w:type="spellStart"/>
                  <w:r>
                    <w:rPr>
                      <w:rFonts w:ascii="Times New Roman" w:hAnsi="Times New Roman"/>
                      <w:sz w:val="20"/>
                      <w:szCs w:val="20"/>
                    </w:rPr>
                    <w:t>педперсонала</w:t>
                  </w:r>
                  <w:proofErr w:type="spellEnd"/>
                  <w:r>
                    <w:rPr>
                      <w:rFonts w:ascii="Times New Roman" w:hAnsi="Times New Roman"/>
                      <w:sz w:val="20"/>
                      <w:szCs w:val="20"/>
                    </w:rPr>
                    <w:t>;</w:t>
                  </w:r>
                </w:p>
                <w:p w:rsidR="00EC5C5E" w:rsidRPr="00011F84" w:rsidRDefault="00EC5C5E" w:rsidP="00A73DBD">
                  <w:pPr>
                    <w:pStyle w:val="a4"/>
                    <w:rPr>
                      <w:rFonts w:ascii="Times New Roman" w:hAnsi="Times New Roman"/>
                      <w:bCs/>
                      <w:sz w:val="20"/>
                      <w:szCs w:val="20"/>
                    </w:rPr>
                  </w:pPr>
                  <w:r>
                    <w:rPr>
                      <w:rFonts w:ascii="Times New Roman" w:hAnsi="Times New Roman"/>
                      <w:sz w:val="20"/>
                      <w:szCs w:val="20"/>
                    </w:rPr>
                    <w:t>- обеспечение условий для непрерывного профессионального роста сотрудников</w:t>
                  </w:r>
                </w:p>
              </w:txbxContent>
            </v:textbox>
          </v:shape>
        </w:pict>
      </w:r>
      <w:r>
        <w:rPr>
          <w:noProof/>
          <w:lang w:eastAsia="ru-RU"/>
        </w:rPr>
        <w:pict>
          <v:shape id="_x0000_s1081" type="#_x0000_t13" style="position:absolute;margin-left:280.35pt;margin-top:128.05pt;width:196.8pt;height:180pt;z-index:251712512;mso-position-horizontal-relative:text;mso-position-vertical-relative:text" o:regroupid="2" fillcolor="#d8d8d8">
            <v:textbox style="mso-next-textbox:#_x0000_s1081">
              <w:txbxContent>
                <w:p w:rsidR="00EC5C5E" w:rsidRDefault="00EC5C5E" w:rsidP="00C36205">
                  <w:pPr>
                    <w:pStyle w:val="a4"/>
                    <w:rPr>
                      <w:rFonts w:ascii="Times New Roman" w:hAnsi="Times New Roman"/>
                      <w:b/>
                      <w:sz w:val="20"/>
                      <w:szCs w:val="20"/>
                    </w:rPr>
                  </w:pPr>
                  <w:r>
                    <w:rPr>
                      <w:rFonts w:ascii="Times New Roman" w:hAnsi="Times New Roman"/>
                      <w:b/>
                      <w:sz w:val="20"/>
                      <w:szCs w:val="20"/>
                    </w:rPr>
                    <w:t xml:space="preserve">Выход из процесса </w:t>
                  </w:r>
                </w:p>
                <w:p w:rsidR="00EC5C5E" w:rsidRPr="00E44C8D" w:rsidRDefault="00EC5C5E" w:rsidP="00E44C8D">
                  <w:pPr>
                    <w:pStyle w:val="a4"/>
                    <w:rPr>
                      <w:rFonts w:ascii="Times New Roman" w:hAnsi="Times New Roman"/>
                      <w:sz w:val="16"/>
                      <w:szCs w:val="16"/>
                    </w:rPr>
                  </w:pPr>
                  <w:r w:rsidRPr="00E44C8D">
                    <w:rPr>
                      <w:rFonts w:ascii="Times New Roman" w:hAnsi="Times New Roman"/>
                      <w:b/>
                      <w:sz w:val="16"/>
                      <w:szCs w:val="16"/>
                    </w:rPr>
                    <w:t xml:space="preserve">- </w:t>
                  </w:r>
                  <w:proofErr w:type="spellStart"/>
                  <w:r w:rsidRPr="00E44C8D">
                    <w:rPr>
                      <w:rFonts w:ascii="Times New Roman" w:hAnsi="Times New Roman"/>
                      <w:sz w:val="16"/>
                      <w:szCs w:val="16"/>
                    </w:rPr>
                    <w:t>управленческо-педагогический</w:t>
                  </w:r>
                  <w:proofErr w:type="spellEnd"/>
                  <w:r w:rsidRPr="00E44C8D">
                    <w:rPr>
                      <w:rFonts w:ascii="Times New Roman" w:hAnsi="Times New Roman"/>
                      <w:sz w:val="16"/>
                      <w:szCs w:val="16"/>
                    </w:rPr>
                    <w:t xml:space="preserve"> персонал с уровнем компетентности, обеспечивающим реализацию требований ФГОС</w:t>
                  </w:r>
                </w:p>
                <w:p w:rsidR="00EC5C5E" w:rsidRDefault="00EC5C5E" w:rsidP="00E44C8D">
                  <w:pPr>
                    <w:pStyle w:val="a4"/>
                    <w:rPr>
                      <w:rFonts w:ascii="Times New Roman" w:hAnsi="Times New Roman"/>
                      <w:sz w:val="20"/>
                      <w:szCs w:val="20"/>
                    </w:rPr>
                  </w:pPr>
                  <w:r w:rsidRPr="00E44C8D">
                    <w:rPr>
                      <w:rFonts w:ascii="Times New Roman" w:hAnsi="Times New Roman"/>
                      <w:b/>
                      <w:sz w:val="16"/>
                      <w:szCs w:val="16"/>
                    </w:rPr>
                    <w:t xml:space="preserve">- </w:t>
                  </w:r>
                  <w:r w:rsidRPr="00E44C8D">
                    <w:rPr>
                      <w:rFonts w:ascii="Times New Roman" w:hAnsi="Times New Roman"/>
                      <w:sz w:val="16"/>
                      <w:szCs w:val="16"/>
                    </w:rPr>
                    <w:t>Предложения по использованию результатов научных исследований в учебном процессе</w:t>
                  </w:r>
                  <w:r w:rsidRPr="00E44C8D">
                    <w:rPr>
                      <w:rFonts w:ascii="Times New Roman" w:hAnsi="Times New Roman"/>
                      <w:sz w:val="20"/>
                      <w:szCs w:val="20"/>
                    </w:rPr>
                    <w:t>;</w:t>
                  </w:r>
                </w:p>
                <w:p w:rsidR="00EC5C5E" w:rsidRPr="00E44C8D" w:rsidRDefault="00EC5C5E" w:rsidP="00E44C8D">
                  <w:pPr>
                    <w:pStyle w:val="a4"/>
                    <w:rPr>
                      <w:rFonts w:ascii="Times New Roman" w:hAnsi="Times New Roman"/>
                      <w:b/>
                      <w:sz w:val="20"/>
                      <w:szCs w:val="20"/>
                    </w:rPr>
                  </w:pPr>
                  <w:r>
                    <w:rPr>
                      <w:rFonts w:ascii="Times New Roman" w:hAnsi="Times New Roman"/>
                      <w:sz w:val="20"/>
                      <w:szCs w:val="20"/>
                    </w:rPr>
                    <w:t xml:space="preserve">- </w:t>
                  </w:r>
                  <w:r w:rsidRPr="00A73DBD">
                    <w:rPr>
                      <w:rFonts w:ascii="Times New Roman" w:hAnsi="Times New Roman"/>
                      <w:sz w:val="16"/>
                      <w:szCs w:val="16"/>
                    </w:rPr>
                    <w:t>повышение имиджа</w:t>
                  </w:r>
                  <w:r>
                    <w:rPr>
                      <w:rFonts w:ascii="Times New Roman" w:hAnsi="Times New Roman"/>
                      <w:sz w:val="16"/>
                      <w:szCs w:val="16"/>
                    </w:rPr>
                    <w:t xml:space="preserve"> школы</w:t>
                  </w:r>
                </w:p>
              </w:txbxContent>
            </v:textbox>
          </v:shape>
        </w:pict>
      </w:r>
      <w:r>
        <w:rPr>
          <w:noProof/>
          <w:lang w:eastAsia="ru-RU"/>
        </w:rPr>
        <w:pict>
          <v:shape id="_x0000_s1087" type="#_x0000_t176" style="position:absolute;margin-left:237.3pt;margin-top:534.35pt;width:226.75pt;height:90.95pt;z-index:251718656;mso-position-horizontal-relative:text;mso-position-vertical-relative:text" o:regroupid="2">
            <v:textbox style="mso-next-textbox:#_x0000_s1087">
              <w:txbxContent>
                <w:p w:rsidR="00EC5C5E" w:rsidRDefault="00EC5C5E" w:rsidP="00C36205">
                  <w:pPr>
                    <w:pStyle w:val="a4"/>
                    <w:rPr>
                      <w:rFonts w:ascii="Times New Roman" w:hAnsi="Times New Roman"/>
                      <w:b/>
                      <w:sz w:val="20"/>
                      <w:szCs w:val="20"/>
                    </w:rPr>
                  </w:pPr>
                  <w:r>
                    <w:rPr>
                      <w:rFonts w:ascii="Times New Roman" w:hAnsi="Times New Roman"/>
                      <w:b/>
                      <w:sz w:val="20"/>
                      <w:szCs w:val="20"/>
                    </w:rPr>
                    <w:t>Метод оценки</w:t>
                  </w:r>
                  <w:r w:rsidRPr="00932132">
                    <w:rPr>
                      <w:rFonts w:ascii="Times New Roman" w:hAnsi="Times New Roman"/>
                      <w:b/>
                      <w:sz w:val="20"/>
                      <w:szCs w:val="20"/>
                    </w:rPr>
                    <w:t>:</w:t>
                  </w:r>
                </w:p>
                <w:p w:rsidR="00EC5C5E" w:rsidRDefault="00EC5C5E" w:rsidP="00C36205">
                  <w:pPr>
                    <w:pStyle w:val="a4"/>
                    <w:rPr>
                      <w:rFonts w:ascii="Times New Roman" w:hAnsi="Times New Roman"/>
                      <w:sz w:val="20"/>
                      <w:szCs w:val="20"/>
                    </w:rPr>
                  </w:pPr>
                  <w:r>
                    <w:rPr>
                      <w:rFonts w:ascii="Times New Roman" w:hAnsi="Times New Roman"/>
                      <w:sz w:val="20"/>
                      <w:szCs w:val="20"/>
                    </w:rPr>
                    <w:t xml:space="preserve">- сравнение фактических показателей с </w:t>
                  </w:r>
                  <w:proofErr w:type="gramStart"/>
                  <w:r>
                    <w:rPr>
                      <w:rFonts w:ascii="Times New Roman" w:hAnsi="Times New Roman"/>
                      <w:sz w:val="20"/>
                      <w:szCs w:val="20"/>
                    </w:rPr>
                    <w:t>запланированными</w:t>
                  </w:r>
                  <w:proofErr w:type="gramEnd"/>
                  <w:r>
                    <w:rPr>
                      <w:rFonts w:ascii="Times New Roman" w:hAnsi="Times New Roman"/>
                      <w:sz w:val="20"/>
                      <w:szCs w:val="20"/>
                    </w:rPr>
                    <w:t>;</w:t>
                  </w:r>
                </w:p>
                <w:p w:rsidR="00EC5C5E" w:rsidRDefault="00EC5C5E" w:rsidP="00C36205">
                  <w:pPr>
                    <w:pStyle w:val="a4"/>
                    <w:rPr>
                      <w:rFonts w:ascii="Times New Roman" w:hAnsi="Times New Roman"/>
                      <w:b/>
                      <w:sz w:val="20"/>
                      <w:szCs w:val="20"/>
                    </w:rPr>
                  </w:pPr>
                  <w:r>
                    <w:rPr>
                      <w:rFonts w:ascii="Times New Roman" w:hAnsi="Times New Roman"/>
                      <w:b/>
                      <w:sz w:val="20"/>
                      <w:szCs w:val="20"/>
                    </w:rPr>
                    <w:t>Периодичность:</w:t>
                  </w:r>
                </w:p>
                <w:p w:rsidR="00EC5C5E" w:rsidRDefault="00EC5C5E" w:rsidP="00C36205">
                  <w:pPr>
                    <w:pStyle w:val="a4"/>
                    <w:rPr>
                      <w:rFonts w:ascii="Times New Roman" w:hAnsi="Times New Roman"/>
                      <w:sz w:val="20"/>
                      <w:szCs w:val="20"/>
                    </w:rPr>
                  </w:pPr>
                  <w:r>
                    <w:rPr>
                      <w:rFonts w:ascii="Times New Roman" w:hAnsi="Times New Roman"/>
                      <w:sz w:val="20"/>
                      <w:szCs w:val="20"/>
                    </w:rPr>
                    <w:t>- один раз в год</w:t>
                  </w:r>
                </w:p>
              </w:txbxContent>
            </v:textbox>
          </v:shape>
        </w:pict>
      </w:r>
      <w:r>
        <w:rPr>
          <w:noProof/>
          <w:lang w:eastAsia="ru-RU"/>
        </w:rPr>
        <w:pict>
          <v:roundrect id="_x0000_s1085" style="position:absolute;margin-left:52.55pt;margin-top:308.05pt;width:302.65pt;height:82.9pt;z-index:251716608;mso-position-horizontal-relative:text;mso-position-vertical-relative:text" arcsize="10923f" o:regroupid="2" fillcolor="#d8d8d8">
            <v:textbox style="mso-next-textbox:#_x0000_s1085">
              <w:txbxContent>
                <w:p w:rsidR="00EC5C5E" w:rsidRDefault="00EC5C5E" w:rsidP="00C36205">
                  <w:pPr>
                    <w:pStyle w:val="a4"/>
                    <w:jc w:val="center"/>
                    <w:rPr>
                      <w:rFonts w:ascii="Times New Roman" w:hAnsi="Times New Roman"/>
                      <w:b/>
                      <w:sz w:val="20"/>
                      <w:szCs w:val="20"/>
                    </w:rPr>
                  </w:pPr>
                  <w:r>
                    <w:rPr>
                      <w:rFonts w:ascii="Times New Roman" w:hAnsi="Times New Roman"/>
                      <w:b/>
                      <w:sz w:val="20"/>
                      <w:szCs w:val="20"/>
                    </w:rPr>
                    <w:t>Ресурсы</w:t>
                  </w:r>
                  <w:r w:rsidRPr="00932132">
                    <w:rPr>
                      <w:rFonts w:ascii="Times New Roman" w:hAnsi="Times New Roman"/>
                      <w:b/>
                      <w:sz w:val="20"/>
                      <w:szCs w:val="20"/>
                    </w:rPr>
                    <w:t>:</w:t>
                  </w:r>
                </w:p>
                <w:p w:rsidR="00EC5C5E" w:rsidRDefault="00EC5C5E" w:rsidP="00C36205">
                  <w:pPr>
                    <w:pStyle w:val="a4"/>
                    <w:rPr>
                      <w:rFonts w:ascii="Times New Roman" w:hAnsi="Times New Roman"/>
                      <w:sz w:val="20"/>
                      <w:szCs w:val="20"/>
                    </w:rPr>
                  </w:pPr>
                  <w:r>
                    <w:rPr>
                      <w:rFonts w:ascii="Times New Roman" w:hAnsi="Times New Roman"/>
                      <w:sz w:val="20"/>
                      <w:szCs w:val="20"/>
                    </w:rPr>
                    <w:t>- персонал школы</w:t>
                  </w:r>
                </w:p>
                <w:p w:rsidR="00EC5C5E" w:rsidRDefault="00EC5C5E" w:rsidP="00C36205">
                  <w:pPr>
                    <w:pStyle w:val="a4"/>
                    <w:rPr>
                      <w:rFonts w:ascii="Times New Roman" w:hAnsi="Times New Roman"/>
                      <w:sz w:val="20"/>
                      <w:szCs w:val="20"/>
                    </w:rPr>
                  </w:pPr>
                  <w:r>
                    <w:rPr>
                      <w:rFonts w:ascii="Times New Roman" w:hAnsi="Times New Roman"/>
                      <w:sz w:val="20"/>
                      <w:szCs w:val="20"/>
                    </w:rPr>
                    <w:t>- инфраструктура;</w:t>
                  </w:r>
                </w:p>
                <w:p w:rsidR="00EC5C5E" w:rsidRDefault="00EC5C5E" w:rsidP="00C36205">
                  <w:pPr>
                    <w:pStyle w:val="a4"/>
                    <w:rPr>
                      <w:rFonts w:ascii="Times New Roman" w:hAnsi="Times New Roman"/>
                      <w:sz w:val="20"/>
                      <w:szCs w:val="20"/>
                    </w:rPr>
                  </w:pPr>
                  <w:r>
                    <w:rPr>
                      <w:rFonts w:ascii="Times New Roman" w:hAnsi="Times New Roman"/>
                      <w:sz w:val="20"/>
                      <w:szCs w:val="20"/>
                    </w:rPr>
                    <w:t>- производственная среда;</w:t>
                  </w:r>
                </w:p>
                <w:p w:rsidR="00EC5C5E" w:rsidRDefault="00EC5C5E" w:rsidP="00C36205">
                  <w:pPr>
                    <w:pStyle w:val="a4"/>
                    <w:rPr>
                      <w:rFonts w:ascii="Times New Roman" w:hAnsi="Times New Roman"/>
                      <w:sz w:val="20"/>
                      <w:szCs w:val="20"/>
                    </w:rPr>
                  </w:pPr>
                  <w:r>
                    <w:rPr>
                      <w:rFonts w:ascii="Times New Roman" w:hAnsi="Times New Roman"/>
                      <w:sz w:val="20"/>
                      <w:szCs w:val="20"/>
                    </w:rPr>
                    <w:t>- финансы;</w:t>
                  </w:r>
                </w:p>
                <w:p w:rsidR="00EC5C5E" w:rsidRDefault="00EC5C5E" w:rsidP="00C36205">
                  <w:pPr>
                    <w:pStyle w:val="a4"/>
                    <w:rPr>
                      <w:rFonts w:ascii="Times New Roman" w:hAnsi="Times New Roman"/>
                      <w:bCs/>
                      <w:sz w:val="20"/>
                      <w:szCs w:val="18"/>
                    </w:rPr>
                  </w:pPr>
                  <w:r>
                    <w:rPr>
                      <w:rFonts w:ascii="Times New Roman" w:hAnsi="Times New Roman"/>
                      <w:bCs/>
                      <w:sz w:val="20"/>
                      <w:szCs w:val="18"/>
                    </w:rPr>
                    <w:t>- социальные партнеры</w:t>
                  </w:r>
                  <w:r w:rsidRPr="00D513CE">
                    <w:rPr>
                      <w:rFonts w:ascii="Times New Roman" w:hAnsi="Times New Roman"/>
                      <w:bCs/>
                      <w:sz w:val="20"/>
                      <w:szCs w:val="18"/>
                    </w:rPr>
                    <w:t>;</w:t>
                  </w:r>
                </w:p>
                <w:p w:rsidR="00EC5C5E" w:rsidRPr="00D513CE" w:rsidRDefault="00EC5C5E" w:rsidP="00C36205">
                  <w:pPr>
                    <w:pStyle w:val="a4"/>
                    <w:rPr>
                      <w:rFonts w:ascii="Times New Roman" w:hAnsi="Times New Roman"/>
                      <w:bCs/>
                      <w:sz w:val="20"/>
                      <w:szCs w:val="18"/>
                    </w:rPr>
                  </w:pPr>
                </w:p>
                <w:p w:rsidR="00EC5C5E" w:rsidRDefault="00EC5C5E" w:rsidP="00C36205">
                  <w:pPr>
                    <w:pStyle w:val="a4"/>
                    <w:rPr>
                      <w:rFonts w:ascii="Times New Roman" w:hAnsi="Times New Roman"/>
                      <w:sz w:val="20"/>
                      <w:szCs w:val="20"/>
                    </w:rPr>
                  </w:pPr>
                </w:p>
                <w:p w:rsidR="00EC5C5E" w:rsidRDefault="00EC5C5E" w:rsidP="00C36205"/>
              </w:txbxContent>
            </v:textbox>
          </v:roundrect>
        </w:pict>
      </w:r>
      <w:r>
        <w:rPr>
          <w:noProof/>
          <w:lang w:eastAsia="ru-RU"/>
        </w:rPr>
        <w:pict>
          <v:shape id="_x0000_s1082" type="#_x0000_t5" style="position:absolute;margin-left:90.7pt;margin-top:250.1pt;width:209pt;height:57.95pt;z-index:251713536;mso-position-horizontal-relative:text;mso-position-vertical-relative:text" o:regroupid="2" fillcolor="#d8d8d8">
            <v:textbox style="mso-next-textbox:#_x0000_s1082">
              <w:txbxContent>
                <w:p w:rsidR="00EC5C5E" w:rsidRPr="0073381B" w:rsidRDefault="00EC5C5E" w:rsidP="00C36205">
                  <w:pPr>
                    <w:jc w:val="center"/>
                    <w:rPr>
                      <w:rFonts w:ascii="Times New Roman" w:hAnsi="Times New Roman"/>
                      <w:sz w:val="20"/>
                      <w:szCs w:val="20"/>
                    </w:rPr>
                  </w:pPr>
                  <w:r w:rsidRPr="0073381B">
                    <w:rPr>
                      <w:rFonts w:ascii="Times New Roman" w:hAnsi="Times New Roman"/>
                      <w:sz w:val="20"/>
                      <w:szCs w:val="20"/>
                    </w:rPr>
                    <w:t>Поддержка процесса</w:t>
                  </w:r>
                </w:p>
              </w:txbxContent>
            </v:textbox>
          </v:shape>
        </w:pict>
      </w:r>
      <w:r>
        <w:rPr>
          <w:noProof/>
          <w:lang w:eastAsia="ru-RU"/>
        </w:rPr>
        <w:pict>
          <v:shape id="_x0000_s1080" type="#_x0000_t13" style="position:absolute;margin-left:-30pt;margin-top:134pt;width:145.9pt;height:164pt;z-index:251711488;mso-position-horizontal-relative:text;mso-position-vertical-relative:text" o:regroupid="2" adj="18535,4687" fillcolor="#d8d8d8">
            <v:textbox style="mso-next-textbox:#_x0000_s1080">
              <w:txbxContent>
                <w:p w:rsidR="00EC5C5E" w:rsidRDefault="00EC5C5E" w:rsidP="00C36205">
                  <w:pPr>
                    <w:pStyle w:val="a4"/>
                    <w:rPr>
                      <w:rFonts w:ascii="Times New Roman" w:hAnsi="Times New Roman"/>
                      <w:b/>
                      <w:sz w:val="20"/>
                      <w:szCs w:val="20"/>
                    </w:rPr>
                  </w:pPr>
                  <w:r>
                    <w:rPr>
                      <w:rFonts w:ascii="Times New Roman" w:hAnsi="Times New Roman"/>
                      <w:b/>
                      <w:sz w:val="20"/>
                      <w:szCs w:val="20"/>
                    </w:rPr>
                    <w:t>Вход в процесс</w:t>
                  </w:r>
                </w:p>
                <w:p w:rsidR="00EC5C5E" w:rsidRPr="00E44C8D" w:rsidRDefault="00EC5C5E" w:rsidP="00E44C8D">
                  <w:pPr>
                    <w:pStyle w:val="a4"/>
                    <w:rPr>
                      <w:rFonts w:ascii="Times New Roman" w:hAnsi="Times New Roman"/>
                      <w:bCs/>
                      <w:sz w:val="16"/>
                      <w:szCs w:val="16"/>
                    </w:rPr>
                  </w:pPr>
                  <w:r w:rsidRPr="00E44C8D">
                    <w:rPr>
                      <w:rFonts w:ascii="Times New Roman" w:hAnsi="Times New Roman"/>
                      <w:sz w:val="16"/>
                      <w:szCs w:val="16"/>
                    </w:rPr>
                    <w:t xml:space="preserve">- </w:t>
                  </w:r>
                  <w:proofErr w:type="spellStart"/>
                  <w:r w:rsidRPr="00E44C8D">
                    <w:rPr>
                      <w:rFonts w:ascii="Times New Roman" w:hAnsi="Times New Roman"/>
                      <w:bCs/>
                      <w:sz w:val="16"/>
                      <w:szCs w:val="16"/>
                    </w:rPr>
                    <w:t>управленческо-педагогический</w:t>
                  </w:r>
                  <w:proofErr w:type="spellEnd"/>
                  <w:r w:rsidRPr="00E44C8D">
                    <w:rPr>
                      <w:rFonts w:ascii="Times New Roman" w:hAnsi="Times New Roman"/>
                      <w:bCs/>
                      <w:sz w:val="16"/>
                      <w:szCs w:val="16"/>
                    </w:rPr>
                    <w:t xml:space="preserve"> персонал с реальным уровнем  компетентности</w:t>
                  </w:r>
                </w:p>
                <w:p w:rsidR="00EC5C5E" w:rsidRDefault="00EC5C5E" w:rsidP="00E44C8D">
                  <w:pPr>
                    <w:pStyle w:val="a4"/>
                    <w:rPr>
                      <w:rFonts w:ascii="Times New Roman" w:hAnsi="Times New Roman"/>
                      <w:sz w:val="20"/>
                      <w:szCs w:val="20"/>
                    </w:rPr>
                  </w:pPr>
                  <w:r w:rsidRPr="00E44C8D">
                    <w:rPr>
                      <w:rFonts w:ascii="Times New Roman" w:hAnsi="Times New Roman"/>
                      <w:bCs/>
                      <w:sz w:val="16"/>
                      <w:szCs w:val="16"/>
                    </w:rPr>
                    <w:t xml:space="preserve">- </w:t>
                  </w:r>
                  <w:r>
                    <w:rPr>
                      <w:rFonts w:ascii="Times New Roman" w:hAnsi="Times New Roman"/>
                      <w:sz w:val="16"/>
                      <w:szCs w:val="16"/>
                    </w:rPr>
                    <w:t>внутренние потребности школы</w:t>
                  </w:r>
                  <w:r w:rsidRPr="00E44C8D">
                    <w:rPr>
                      <w:rFonts w:ascii="Times New Roman" w:hAnsi="Times New Roman"/>
                      <w:sz w:val="16"/>
                      <w:szCs w:val="16"/>
                    </w:rPr>
                    <w:t xml:space="preserve"> в проведении научных исследований</w:t>
                  </w:r>
                  <w:r>
                    <w:rPr>
                      <w:rFonts w:ascii="Times New Roman" w:hAnsi="Times New Roman"/>
                      <w:sz w:val="20"/>
                      <w:szCs w:val="20"/>
                    </w:rPr>
                    <w:t>;</w:t>
                  </w:r>
                </w:p>
                <w:p w:rsidR="00EC5C5E" w:rsidRPr="00A73DBD" w:rsidRDefault="00EC5C5E" w:rsidP="00E44C8D">
                  <w:pPr>
                    <w:pStyle w:val="a4"/>
                    <w:rPr>
                      <w:rFonts w:ascii="Times New Roman" w:hAnsi="Times New Roman"/>
                      <w:bCs/>
                      <w:sz w:val="16"/>
                      <w:szCs w:val="16"/>
                    </w:rPr>
                  </w:pPr>
                  <w:r>
                    <w:rPr>
                      <w:rFonts w:ascii="Times New Roman" w:hAnsi="Times New Roman"/>
                      <w:sz w:val="20"/>
                      <w:szCs w:val="20"/>
                    </w:rPr>
                    <w:t xml:space="preserve">-  </w:t>
                  </w:r>
                  <w:r w:rsidRPr="00A73DBD">
                    <w:rPr>
                      <w:rFonts w:ascii="Times New Roman" w:hAnsi="Times New Roman"/>
                      <w:sz w:val="16"/>
                      <w:szCs w:val="16"/>
                    </w:rPr>
                    <w:t>годовой</w:t>
                  </w:r>
                  <w:r>
                    <w:rPr>
                      <w:rFonts w:ascii="Times New Roman" w:hAnsi="Times New Roman"/>
                      <w:sz w:val="20"/>
                      <w:szCs w:val="20"/>
                    </w:rPr>
                    <w:t xml:space="preserve">  </w:t>
                  </w:r>
                  <w:r w:rsidRPr="00A73DBD">
                    <w:rPr>
                      <w:rFonts w:ascii="Times New Roman" w:hAnsi="Times New Roman"/>
                      <w:sz w:val="16"/>
                      <w:szCs w:val="16"/>
                    </w:rPr>
                    <w:t>план работы по исследовательской</w:t>
                  </w:r>
                  <w:r>
                    <w:rPr>
                      <w:rFonts w:ascii="Times New Roman" w:hAnsi="Times New Roman"/>
                      <w:sz w:val="16"/>
                      <w:szCs w:val="16"/>
                    </w:rPr>
                    <w:t xml:space="preserve"> деятельности</w:t>
                  </w:r>
                </w:p>
                <w:p w:rsidR="00EC5C5E" w:rsidRDefault="00EC5C5E" w:rsidP="00E44C8D">
                  <w:pPr>
                    <w:pStyle w:val="a4"/>
                    <w:rPr>
                      <w:rFonts w:ascii="Times New Roman" w:hAnsi="Times New Roman"/>
                      <w:sz w:val="20"/>
                      <w:szCs w:val="20"/>
                    </w:rPr>
                  </w:pPr>
                </w:p>
              </w:txbxContent>
            </v:textbox>
          </v:shape>
        </w:pict>
      </w:r>
      <w:r>
        <w:rPr>
          <w:noProof/>
          <w:lang w:eastAsia="ru-RU"/>
        </w:rPr>
        <w:pict>
          <v:rect id="_x0000_s1079" style="position:absolute;margin-left:115.9pt;margin-top:176.35pt;width:161.55pt;height:70.85pt;z-index:251710464;mso-position-horizontal-relative:text;mso-position-vertical-relative:text" o:regroupid="2" fillcolor="#666" strokecolor="#666" strokeweight="1pt">
            <v:fill color2="#ccc" angle="-45" focusposition="1" focussize="" focus="-50%" type="gradient"/>
            <v:shadow on="t" type="perspective" color="#7f7f7f" opacity=".5" offset="1pt" offset2="-3pt"/>
            <v:textbox style="mso-next-textbox:#_x0000_s1079">
              <w:txbxContent>
                <w:p w:rsidR="00EC5C5E" w:rsidRDefault="00EC5C5E" w:rsidP="00C36205">
                  <w:pPr>
                    <w:rPr>
                      <w:rFonts w:ascii="Times New Roman" w:hAnsi="Times New Roman"/>
                      <w:sz w:val="20"/>
                      <w:szCs w:val="20"/>
                    </w:rPr>
                  </w:pPr>
                </w:p>
                <w:p w:rsidR="00EC5C5E" w:rsidRPr="00F46241" w:rsidRDefault="00EC5C5E" w:rsidP="00C36205">
                  <w:pPr>
                    <w:rPr>
                      <w:b/>
                    </w:rPr>
                  </w:pPr>
                  <w:r>
                    <w:rPr>
                      <w:rFonts w:ascii="Times New Roman" w:hAnsi="Times New Roman"/>
                      <w:b/>
                      <w:sz w:val="20"/>
                      <w:szCs w:val="20"/>
                    </w:rPr>
                    <w:t>Научно-методический процесс</w:t>
                  </w:r>
                </w:p>
              </w:txbxContent>
            </v:textbox>
          </v:rect>
        </w:pict>
      </w:r>
      <w:r>
        <w:rPr>
          <w:noProof/>
          <w:lang w:eastAsia="ru-RU"/>
        </w:rPr>
        <w:pict>
          <v:shape id="_x0000_s1078" type="#_x0000_t5" style="position:absolute;margin-left:71.8pt;margin-top:128.05pt;width:251.05pt;height:48.3pt;flip:y;z-index:251709440;mso-position-horizontal-relative:text;mso-position-vertical-relative:text" o:regroupid="2" fillcolor="#d8d8d8">
            <v:textbox style="mso-next-textbox:#_x0000_s1078">
              <w:txbxContent>
                <w:p w:rsidR="00EC5C5E" w:rsidRPr="00615B4D" w:rsidRDefault="00EC5C5E" w:rsidP="00C36205">
                  <w:pPr>
                    <w:rPr>
                      <w:rFonts w:ascii="Times New Roman" w:hAnsi="Times New Roman"/>
                      <w:sz w:val="20"/>
                      <w:szCs w:val="20"/>
                    </w:rPr>
                  </w:pPr>
                  <w:r w:rsidRPr="00615B4D">
                    <w:rPr>
                      <w:rFonts w:ascii="Times New Roman" w:hAnsi="Times New Roman"/>
                      <w:sz w:val="20"/>
                      <w:szCs w:val="20"/>
                    </w:rPr>
                    <w:t>Организация процесса</w:t>
                  </w:r>
                </w:p>
              </w:txbxContent>
            </v:textbox>
          </v:shape>
        </w:pict>
      </w:r>
      <w:r>
        <w:rPr>
          <w:noProof/>
          <w:lang w:eastAsia="ru-RU"/>
        </w:rPr>
        <w:pict>
          <v:roundrect id="_x0000_s1077" style="position:absolute;margin-left:-30pt;margin-top:7.3pt;width:478.5pt;height:120.75pt;z-index:251708416;mso-position-horizontal-relative:text;mso-position-vertical-relative:text" arcsize="10923f" o:regroupid="2" fillcolor="#d8d8d8">
            <v:textbox style="mso-next-textbox:#_x0000_s1077">
              <w:txbxContent>
                <w:p w:rsidR="00EC5C5E" w:rsidRDefault="00EC5C5E" w:rsidP="00C36205">
                  <w:pPr>
                    <w:pStyle w:val="a4"/>
                    <w:rPr>
                      <w:rFonts w:ascii="Times New Roman" w:hAnsi="Times New Roman"/>
                      <w:sz w:val="20"/>
                      <w:szCs w:val="20"/>
                    </w:rPr>
                  </w:pPr>
                  <w:r>
                    <w:rPr>
                      <w:rFonts w:ascii="Times New Roman" w:hAnsi="Times New Roman"/>
                      <w:b/>
                      <w:sz w:val="20"/>
                      <w:szCs w:val="20"/>
                    </w:rPr>
                    <w:t xml:space="preserve">Ограничения: </w:t>
                  </w:r>
                  <w:r w:rsidRPr="006263DA">
                    <w:rPr>
                      <w:rFonts w:ascii="Times New Roman" w:hAnsi="Times New Roman"/>
                      <w:sz w:val="20"/>
                      <w:szCs w:val="20"/>
                    </w:rPr>
                    <w:t>индивидуальные возможности персонала,</w:t>
                  </w:r>
                  <w:r>
                    <w:rPr>
                      <w:rFonts w:ascii="Times New Roman" w:hAnsi="Times New Roman"/>
                      <w:b/>
                      <w:sz w:val="20"/>
                      <w:szCs w:val="20"/>
                    </w:rPr>
                    <w:t xml:space="preserve"> </w:t>
                  </w:r>
                  <w:r w:rsidRPr="006263DA">
                    <w:rPr>
                      <w:rFonts w:ascii="Times New Roman" w:hAnsi="Times New Roman"/>
                      <w:sz w:val="20"/>
                      <w:szCs w:val="20"/>
                    </w:rPr>
                    <w:t>ограничения финансирования</w:t>
                  </w:r>
                  <w:r>
                    <w:rPr>
                      <w:rFonts w:ascii="Times New Roman" w:hAnsi="Times New Roman"/>
                      <w:sz w:val="20"/>
                      <w:szCs w:val="20"/>
                    </w:rPr>
                    <w:t>.</w:t>
                  </w:r>
                </w:p>
                <w:p w:rsidR="00EC5C5E" w:rsidRDefault="00EC5C5E" w:rsidP="00C36205">
                  <w:pPr>
                    <w:pStyle w:val="a4"/>
                    <w:rPr>
                      <w:rFonts w:ascii="Times New Roman" w:hAnsi="Times New Roman"/>
                      <w:b/>
                      <w:sz w:val="20"/>
                      <w:szCs w:val="20"/>
                    </w:rPr>
                  </w:pPr>
                  <w:r>
                    <w:rPr>
                      <w:rFonts w:ascii="Times New Roman" w:hAnsi="Times New Roman"/>
                      <w:b/>
                      <w:sz w:val="20"/>
                      <w:szCs w:val="20"/>
                    </w:rPr>
                    <w:t>Управляющие воздействия:</w:t>
                  </w:r>
                </w:p>
                <w:p w:rsidR="00EC5C5E" w:rsidRDefault="00EC5C5E" w:rsidP="00C36205">
                  <w:pPr>
                    <w:pStyle w:val="a4"/>
                    <w:rPr>
                      <w:rFonts w:ascii="Times New Roman" w:hAnsi="Times New Roman"/>
                      <w:sz w:val="20"/>
                      <w:szCs w:val="20"/>
                    </w:rPr>
                  </w:pPr>
                  <w:r w:rsidRPr="007A1958">
                    <w:rPr>
                      <w:rFonts w:ascii="Times New Roman" w:hAnsi="Times New Roman"/>
                      <w:sz w:val="20"/>
                      <w:szCs w:val="20"/>
                    </w:rPr>
                    <w:t xml:space="preserve">- Нормативные документы </w:t>
                  </w:r>
                  <w:r>
                    <w:rPr>
                      <w:rFonts w:ascii="Times New Roman" w:hAnsi="Times New Roman"/>
                      <w:sz w:val="20"/>
                      <w:szCs w:val="20"/>
                    </w:rPr>
                    <w:t>Федерального и Регионального уровней, регламентирующие деятельность методической службы;</w:t>
                  </w:r>
                </w:p>
                <w:p w:rsidR="00EC5C5E" w:rsidRDefault="00EC5C5E" w:rsidP="00C36205">
                  <w:pPr>
                    <w:pStyle w:val="a4"/>
                    <w:rPr>
                      <w:rFonts w:ascii="Times New Roman" w:hAnsi="Times New Roman"/>
                      <w:sz w:val="20"/>
                      <w:szCs w:val="20"/>
                    </w:rPr>
                  </w:pPr>
                  <w:r>
                    <w:rPr>
                      <w:rFonts w:ascii="Times New Roman" w:hAnsi="Times New Roman"/>
                      <w:sz w:val="20"/>
                      <w:szCs w:val="20"/>
                    </w:rPr>
                    <w:t>- Устав школы</w:t>
                  </w:r>
                </w:p>
                <w:p w:rsidR="00EC5C5E" w:rsidRDefault="00EC5C5E" w:rsidP="00C36205">
                  <w:pPr>
                    <w:pStyle w:val="a4"/>
                    <w:rPr>
                      <w:rFonts w:ascii="Times New Roman" w:hAnsi="Times New Roman"/>
                      <w:sz w:val="20"/>
                      <w:szCs w:val="18"/>
                    </w:rPr>
                  </w:pPr>
                  <w:r>
                    <w:rPr>
                      <w:rFonts w:ascii="Times New Roman" w:hAnsi="Times New Roman"/>
                      <w:sz w:val="20"/>
                      <w:szCs w:val="18"/>
                    </w:rPr>
                    <w:t>- Локальные документы школы</w:t>
                  </w:r>
                  <w:r>
                    <w:rPr>
                      <w:rFonts w:ascii="Times New Roman" w:hAnsi="Times New Roman"/>
                      <w:sz w:val="20"/>
                      <w:szCs w:val="20"/>
                    </w:rPr>
                    <w:t>;</w:t>
                  </w:r>
                </w:p>
                <w:p w:rsidR="00EC5C5E" w:rsidRDefault="00EC5C5E" w:rsidP="00C36205">
                  <w:pPr>
                    <w:pStyle w:val="a4"/>
                    <w:rPr>
                      <w:rFonts w:ascii="Times New Roman" w:hAnsi="Times New Roman"/>
                      <w:sz w:val="20"/>
                      <w:szCs w:val="18"/>
                    </w:rPr>
                  </w:pPr>
                  <w:r>
                    <w:rPr>
                      <w:rFonts w:ascii="Times New Roman" w:hAnsi="Times New Roman"/>
                      <w:sz w:val="20"/>
                      <w:szCs w:val="18"/>
                    </w:rPr>
                    <w:t>-Должностные инструкции;</w:t>
                  </w:r>
                </w:p>
                <w:p w:rsidR="00EC5C5E" w:rsidRDefault="00EC5C5E" w:rsidP="00C36205">
                  <w:pPr>
                    <w:spacing w:line="240" w:lineRule="auto"/>
                    <w:rPr>
                      <w:rFonts w:ascii="Times New Roman" w:hAnsi="Times New Roman"/>
                      <w:sz w:val="20"/>
                      <w:szCs w:val="18"/>
                    </w:rPr>
                  </w:pPr>
                  <w:r>
                    <w:rPr>
                      <w:rFonts w:ascii="Times New Roman" w:hAnsi="Times New Roman"/>
                      <w:sz w:val="20"/>
                      <w:szCs w:val="18"/>
                    </w:rPr>
                    <w:t>- Решения, распоряжения</w:t>
                  </w:r>
                  <w:r w:rsidRPr="00F46241">
                    <w:rPr>
                      <w:rFonts w:ascii="Times New Roman" w:hAnsi="Times New Roman"/>
                      <w:sz w:val="20"/>
                      <w:szCs w:val="18"/>
                    </w:rPr>
                    <w:t xml:space="preserve"> </w:t>
                  </w:r>
                  <w:r>
                    <w:rPr>
                      <w:rFonts w:ascii="Times New Roman" w:hAnsi="Times New Roman"/>
                      <w:sz w:val="20"/>
                      <w:szCs w:val="18"/>
                    </w:rPr>
                    <w:t>заместителя директора по НМР, приказы директора школы.</w:t>
                  </w:r>
                </w:p>
                <w:p w:rsidR="00EC5C5E" w:rsidRDefault="00EC5C5E" w:rsidP="00C36205">
                  <w:pPr>
                    <w:pStyle w:val="a4"/>
                    <w:rPr>
                      <w:rFonts w:ascii="Times New Roman" w:hAnsi="Times New Roman"/>
                      <w:b/>
                      <w:sz w:val="20"/>
                      <w:szCs w:val="20"/>
                    </w:rPr>
                  </w:pPr>
                </w:p>
              </w:txbxContent>
            </v:textbox>
          </v:roundrect>
        </w:pict>
      </w:r>
    </w:p>
    <w:p w:rsidR="007D1207" w:rsidRPr="007D1207" w:rsidRDefault="007D1207" w:rsidP="007D1207"/>
    <w:p w:rsidR="007D1207" w:rsidRPr="007D1207" w:rsidRDefault="007D1207" w:rsidP="007D1207"/>
    <w:p w:rsidR="007D1207" w:rsidRPr="007D1207" w:rsidRDefault="007D1207" w:rsidP="007D1207"/>
    <w:p w:rsidR="007D1207" w:rsidRDefault="007D1207" w:rsidP="007D1207"/>
    <w:p w:rsidR="00C36205" w:rsidRDefault="00C36205"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7D1207" w:rsidRDefault="007D1207" w:rsidP="007D1207"/>
    <w:p w:rsidR="00B35D33" w:rsidRDefault="00B35D33" w:rsidP="007D1207"/>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9B4CA5" w:rsidTr="00D24B29">
        <w:tc>
          <w:tcPr>
            <w:tcW w:w="9570" w:type="dxa"/>
          </w:tcPr>
          <w:p w:rsidR="009B4CA5" w:rsidRDefault="009B4CA5" w:rsidP="00D24B29">
            <w:pPr>
              <w:spacing w:after="0" w:line="240" w:lineRule="auto"/>
              <w:rPr>
                <w:rFonts w:ascii="Times New Roman" w:hAnsi="Times New Roman"/>
                <w:szCs w:val="18"/>
              </w:rPr>
            </w:pPr>
            <w:r>
              <w:rPr>
                <w:rFonts w:ascii="Times New Roman" w:hAnsi="Times New Roman"/>
                <w:b/>
                <w:szCs w:val="18"/>
              </w:rPr>
              <w:lastRenderedPageBreak/>
              <w:t xml:space="preserve">Наименование процесса: </w:t>
            </w:r>
            <w:r>
              <w:rPr>
                <w:rFonts w:ascii="Times New Roman" w:hAnsi="Times New Roman"/>
                <w:sz w:val="20"/>
                <w:szCs w:val="20"/>
              </w:rPr>
              <w:t xml:space="preserve">Воспитательная  и </w:t>
            </w:r>
            <w:proofErr w:type="spellStart"/>
            <w:r>
              <w:rPr>
                <w:rFonts w:ascii="Times New Roman" w:hAnsi="Times New Roman"/>
                <w:sz w:val="20"/>
                <w:szCs w:val="20"/>
              </w:rPr>
              <w:t>внеучебная</w:t>
            </w:r>
            <w:proofErr w:type="spellEnd"/>
            <w:r>
              <w:rPr>
                <w:rFonts w:ascii="Times New Roman" w:hAnsi="Times New Roman"/>
                <w:sz w:val="20"/>
                <w:szCs w:val="20"/>
              </w:rPr>
              <w:t xml:space="preserve"> работа</w:t>
            </w:r>
          </w:p>
          <w:p w:rsidR="009B4CA5" w:rsidRDefault="009B4CA5" w:rsidP="00D24B29">
            <w:pPr>
              <w:spacing w:after="0" w:line="240" w:lineRule="auto"/>
              <w:rPr>
                <w:rFonts w:ascii="Times New Roman" w:hAnsi="Times New Roman"/>
              </w:rPr>
            </w:pPr>
            <w:r>
              <w:rPr>
                <w:rFonts w:ascii="Times New Roman" w:hAnsi="Times New Roman"/>
                <w:b/>
                <w:szCs w:val="18"/>
              </w:rPr>
              <w:t xml:space="preserve">Владелец процесса: </w:t>
            </w:r>
            <w:r>
              <w:rPr>
                <w:rFonts w:ascii="Times New Roman" w:hAnsi="Times New Roman"/>
                <w:szCs w:val="18"/>
              </w:rPr>
              <w:t>Заместитель директора по ВР</w:t>
            </w:r>
          </w:p>
        </w:tc>
      </w:tr>
      <w:tr w:rsidR="009B4CA5" w:rsidTr="00D24B29">
        <w:tc>
          <w:tcPr>
            <w:tcW w:w="9570" w:type="dxa"/>
          </w:tcPr>
          <w:p w:rsidR="009B4CA5" w:rsidRDefault="009B4CA5" w:rsidP="00D24B29">
            <w:pPr>
              <w:spacing w:after="0" w:line="240" w:lineRule="auto"/>
              <w:rPr>
                <w:rFonts w:ascii="Times New Roman" w:hAnsi="Times New Roman"/>
                <w:b/>
                <w:szCs w:val="18"/>
              </w:rPr>
            </w:pPr>
            <w:r>
              <w:rPr>
                <w:rFonts w:ascii="Times New Roman" w:hAnsi="Times New Roman"/>
                <w:b/>
                <w:szCs w:val="18"/>
              </w:rPr>
              <w:t>Цель процесса:</w:t>
            </w:r>
            <w:r w:rsidRPr="003205AC">
              <w:t xml:space="preserve"> </w:t>
            </w:r>
            <w:r w:rsidRPr="009671D0">
              <w:rPr>
                <w:rFonts w:ascii="Times New Roman" w:hAnsi="Times New Roman"/>
                <w:sz w:val="20"/>
                <w:szCs w:val="20"/>
              </w:rPr>
              <w:t>формирование</w:t>
            </w:r>
            <w:r>
              <w:rPr>
                <w:rFonts w:ascii="Times New Roman" w:hAnsi="Times New Roman"/>
                <w:b/>
                <w:sz w:val="20"/>
                <w:szCs w:val="20"/>
              </w:rPr>
              <w:t xml:space="preserve"> </w:t>
            </w:r>
            <w:r w:rsidRPr="009671D0">
              <w:rPr>
                <w:rFonts w:ascii="Times New Roman" w:hAnsi="Times New Roman"/>
                <w:sz w:val="20"/>
                <w:szCs w:val="20"/>
              </w:rPr>
              <w:t>ра</w:t>
            </w:r>
            <w:r>
              <w:rPr>
                <w:rFonts w:ascii="Times New Roman" w:hAnsi="Times New Roman"/>
                <w:sz w:val="20"/>
                <w:szCs w:val="20"/>
              </w:rPr>
              <w:t xml:space="preserve">зносторонней, гармонично развитой личности </w:t>
            </w:r>
            <w:proofErr w:type="gramStart"/>
            <w:r>
              <w:rPr>
                <w:rFonts w:ascii="Times New Roman" w:hAnsi="Times New Roman"/>
                <w:sz w:val="20"/>
                <w:szCs w:val="20"/>
              </w:rPr>
              <w:t>обучающихся</w:t>
            </w:r>
            <w:proofErr w:type="gramEnd"/>
          </w:p>
        </w:tc>
      </w:tr>
    </w:tbl>
    <w:p w:rsidR="007D1207" w:rsidRDefault="000E042B" w:rsidP="007D1207">
      <w:r>
        <w:rPr>
          <w:noProof/>
          <w:lang w:eastAsia="ru-RU"/>
        </w:rPr>
        <w:pict>
          <v:roundrect id="_x0000_s1089" style="position:absolute;margin-left:-21.95pt;margin-top:6.8pt;width:478.5pt;height:120.75pt;z-index:251720704;mso-position-horizontal-relative:text;mso-position-vertical-relative:text" arcsize="10923f" o:regroupid="3" fillcolor="#d8d8d8">
            <v:textbox style="mso-next-textbox:#_x0000_s1089">
              <w:txbxContent>
                <w:p w:rsidR="00EC5C5E" w:rsidRDefault="00EC5C5E" w:rsidP="007D1207">
                  <w:pPr>
                    <w:pStyle w:val="a4"/>
                    <w:rPr>
                      <w:rFonts w:ascii="Times New Roman" w:hAnsi="Times New Roman"/>
                      <w:sz w:val="20"/>
                      <w:szCs w:val="20"/>
                    </w:rPr>
                  </w:pPr>
                  <w:r>
                    <w:rPr>
                      <w:rFonts w:ascii="Times New Roman" w:hAnsi="Times New Roman"/>
                      <w:b/>
                      <w:sz w:val="20"/>
                      <w:szCs w:val="20"/>
                    </w:rPr>
                    <w:t xml:space="preserve">Ограничения: </w:t>
                  </w:r>
                  <w:r>
                    <w:rPr>
                      <w:rFonts w:ascii="Times New Roman" w:hAnsi="Times New Roman"/>
                      <w:sz w:val="20"/>
                      <w:szCs w:val="18"/>
                    </w:rPr>
                    <w:t xml:space="preserve">- собственные морально-нравственные качества </w:t>
                  </w:r>
                  <w:r>
                    <w:rPr>
                      <w:rFonts w:ascii="Times New Roman" w:hAnsi="Times New Roman"/>
                      <w:sz w:val="20"/>
                      <w:szCs w:val="20"/>
                    </w:rPr>
                    <w:t>учащихся.</w:t>
                  </w:r>
                </w:p>
                <w:p w:rsidR="00EC5C5E" w:rsidRDefault="00EC5C5E" w:rsidP="007D1207">
                  <w:pPr>
                    <w:pStyle w:val="a4"/>
                    <w:rPr>
                      <w:rFonts w:ascii="Times New Roman" w:hAnsi="Times New Roman"/>
                      <w:b/>
                      <w:sz w:val="20"/>
                      <w:szCs w:val="20"/>
                    </w:rPr>
                  </w:pPr>
                  <w:r>
                    <w:rPr>
                      <w:rFonts w:ascii="Times New Roman" w:hAnsi="Times New Roman"/>
                      <w:b/>
                      <w:sz w:val="20"/>
                      <w:szCs w:val="20"/>
                    </w:rPr>
                    <w:t>Управляющие воздействия:</w:t>
                  </w:r>
                </w:p>
                <w:p w:rsidR="00EC5C5E" w:rsidRDefault="00EC5C5E" w:rsidP="007D1207">
                  <w:pPr>
                    <w:pStyle w:val="a4"/>
                    <w:rPr>
                      <w:rFonts w:ascii="Times New Roman" w:hAnsi="Times New Roman"/>
                      <w:sz w:val="20"/>
                      <w:szCs w:val="20"/>
                    </w:rPr>
                  </w:pPr>
                  <w:r w:rsidRPr="007A1958">
                    <w:rPr>
                      <w:rFonts w:ascii="Times New Roman" w:hAnsi="Times New Roman"/>
                      <w:sz w:val="20"/>
                      <w:szCs w:val="20"/>
                    </w:rPr>
                    <w:t xml:space="preserve">- Нормативные документы </w:t>
                  </w:r>
                  <w:r>
                    <w:rPr>
                      <w:rFonts w:ascii="Times New Roman" w:hAnsi="Times New Roman"/>
                      <w:sz w:val="20"/>
                      <w:szCs w:val="20"/>
                    </w:rPr>
                    <w:t>Федерального и Регионального уровней, регламентирующие деятельность школы;</w:t>
                  </w:r>
                </w:p>
                <w:p w:rsidR="00EC5C5E" w:rsidRDefault="00EC5C5E" w:rsidP="007D1207">
                  <w:pPr>
                    <w:pStyle w:val="a4"/>
                    <w:rPr>
                      <w:rFonts w:ascii="Times New Roman" w:hAnsi="Times New Roman"/>
                      <w:sz w:val="20"/>
                      <w:szCs w:val="20"/>
                    </w:rPr>
                  </w:pPr>
                  <w:r>
                    <w:rPr>
                      <w:rFonts w:ascii="Times New Roman" w:hAnsi="Times New Roman"/>
                      <w:sz w:val="20"/>
                      <w:szCs w:val="20"/>
                    </w:rPr>
                    <w:t>- Устав школы</w:t>
                  </w:r>
                </w:p>
                <w:p w:rsidR="00EC5C5E" w:rsidRDefault="00EC5C5E" w:rsidP="007D1207">
                  <w:pPr>
                    <w:pStyle w:val="a4"/>
                    <w:rPr>
                      <w:rFonts w:ascii="Times New Roman" w:hAnsi="Times New Roman"/>
                      <w:sz w:val="20"/>
                      <w:szCs w:val="18"/>
                    </w:rPr>
                  </w:pPr>
                  <w:r>
                    <w:rPr>
                      <w:rFonts w:ascii="Times New Roman" w:hAnsi="Times New Roman"/>
                      <w:sz w:val="20"/>
                      <w:szCs w:val="18"/>
                    </w:rPr>
                    <w:t>- Локальные документы школы</w:t>
                  </w:r>
                  <w:r>
                    <w:rPr>
                      <w:rFonts w:ascii="Times New Roman" w:hAnsi="Times New Roman"/>
                      <w:sz w:val="20"/>
                      <w:szCs w:val="20"/>
                    </w:rPr>
                    <w:t>;</w:t>
                  </w:r>
                </w:p>
                <w:p w:rsidR="00EC5C5E" w:rsidRDefault="00EC5C5E" w:rsidP="007D1207">
                  <w:pPr>
                    <w:pStyle w:val="a4"/>
                    <w:rPr>
                      <w:rFonts w:ascii="Times New Roman" w:hAnsi="Times New Roman"/>
                      <w:sz w:val="20"/>
                      <w:szCs w:val="18"/>
                    </w:rPr>
                  </w:pPr>
                  <w:r>
                    <w:rPr>
                      <w:rFonts w:ascii="Times New Roman" w:hAnsi="Times New Roman"/>
                      <w:sz w:val="20"/>
                      <w:szCs w:val="18"/>
                    </w:rPr>
                    <w:t>-Должностные инструкции;</w:t>
                  </w:r>
                </w:p>
                <w:p w:rsidR="00EC5C5E" w:rsidRDefault="00EC5C5E" w:rsidP="007D1207">
                  <w:pPr>
                    <w:spacing w:line="240" w:lineRule="auto"/>
                    <w:rPr>
                      <w:rFonts w:ascii="Times New Roman" w:hAnsi="Times New Roman"/>
                      <w:sz w:val="20"/>
                      <w:szCs w:val="18"/>
                    </w:rPr>
                  </w:pPr>
                  <w:r>
                    <w:rPr>
                      <w:rFonts w:ascii="Times New Roman" w:hAnsi="Times New Roman"/>
                      <w:sz w:val="20"/>
                      <w:szCs w:val="18"/>
                    </w:rPr>
                    <w:t>- Решения, распоряжения</w:t>
                  </w:r>
                  <w:r w:rsidRPr="00F46241">
                    <w:rPr>
                      <w:rFonts w:ascii="Times New Roman" w:hAnsi="Times New Roman"/>
                      <w:sz w:val="20"/>
                      <w:szCs w:val="18"/>
                    </w:rPr>
                    <w:t xml:space="preserve"> </w:t>
                  </w:r>
                  <w:r>
                    <w:rPr>
                      <w:rFonts w:ascii="Times New Roman" w:hAnsi="Times New Roman"/>
                      <w:sz w:val="20"/>
                      <w:szCs w:val="18"/>
                    </w:rPr>
                    <w:t>заместителя директора по ВР, приказы директора школы.</w:t>
                  </w:r>
                </w:p>
                <w:p w:rsidR="00EC5C5E" w:rsidRDefault="00EC5C5E" w:rsidP="007D1207">
                  <w:pPr>
                    <w:pStyle w:val="a4"/>
                    <w:rPr>
                      <w:rFonts w:ascii="Times New Roman" w:hAnsi="Times New Roman"/>
                      <w:b/>
                      <w:sz w:val="20"/>
                      <w:szCs w:val="20"/>
                    </w:rPr>
                  </w:pPr>
                </w:p>
              </w:txbxContent>
            </v:textbox>
          </v:roundrect>
        </w:pict>
      </w:r>
    </w:p>
    <w:p w:rsidR="007D1207" w:rsidRDefault="007D1207" w:rsidP="007D1207"/>
    <w:p w:rsidR="007D1207" w:rsidRDefault="007D1207" w:rsidP="007D1207"/>
    <w:p w:rsidR="007D1207" w:rsidRDefault="007D1207" w:rsidP="007D1207"/>
    <w:p w:rsidR="007D1207" w:rsidRDefault="007D1207" w:rsidP="007D1207"/>
    <w:p w:rsidR="007D1207" w:rsidRDefault="000E042B" w:rsidP="007D1207">
      <w:r>
        <w:rPr>
          <w:noProof/>
          <w:lang w:eastAsia="ru-RU"/>
        </w:rPr>
        <w:pict>
          <v:shape id="_x0000_s1093" type="#_x0000_t13" style="position:absolute;margin-left:288.4pt;margin-top:.35pt;width:188.65pt;height:180pt;z-index:251724800" o:regroupid="3" fillcolor="#d8d8d8">
            <v:textbox style="mso-next-textbox:#_x0000_s1093">
              <w:txbxContent>
                <w:p w:rsidR="00EC5C5E" w:rsidRDefault="00EC5C5E" w:rsidP="007D1207">
                  <w:pPr>
                    <w:pStyle w:val="a4"/>
                    <w:rPr>
                      <w:rFonts w:ascii="Times New Roman" w:hAnsi="Times New Roman"/>
                      <w:b/>
                      <w:sz w:val="20"/>
                      <w:szCs w:val="20"/>
                    </w:rPr>
                  </w:pPr>
                  <w:r>
                    <w:rPr>
                      <w:rFonts w:ascii="Times New Roman" w:hAnsi="Times New Roman"/>
                      <w:b/>
                      <w:sz w:val="20"/>
                      <w:szCs w:val="20"/>
                    </w:rPr>
                    <w:t xml:space="preserve">Выход из процесса </w:t>
                  </w:r>
                </w:p>
                <w:p w:rsidR="00EC5C5E" w:rsidRDefault="00EC5C5E" w:rsidP="009B4CA5">
                  <w:pPr>
                    <w:pStyle w:val="a4"/>
                    <w:rPr>
                      <w:rFonts w:ascii="Times New Roman" w:hAnsi="Times New Roman"/>
                      <w:sz w:val="20"/>
                      <w:szCs w:val="18"/>
                    </w:rPr>
                  </w:pPr>
                  <w:r>
                    <w:rPr>
                      <w:rFonts w:ascii="Times New Roman" w:hAnsi="Times New Roman"/>
                      <w:sz w:val="20"/>
                      <w:szCs w:val="18"/>
                    </w:rPr>
                    <w:t>- разносторонняя, гармонично развитая личность учащегося</w:t>
                  </w:r>
                </w:p>
                <w:p w:rsidR="00EC5C5E" w:rsidRDefault="00EC5C5E" w:rsidP="009B4CA5">
                  <w:pPr>
                    <w:pStyle w:val="a4"/>
                    <w:rPr>
                      <w:rFonts w:ascii="Times New Roman" w:hAnsi="Times New Roman"/>
                      <w:b/>
                      <w:sz w:val="20"/>
                      <w:szCs w:val="20"/>
                    </w:rPr>
                  </w:pPr>
                </w:p>
              </w:txbxContent>
            </v:textbox>
          </v:shape>
        </w:pict>
      </w:r>
      <w:r>
        <w:rPr>
          <w:noProof/>
          <w:lang w:eastAsia="ru-RU"/>
        </w:rPr>
        <w:pict>
          <v:shape id="_x0000_s1092" type="#_x0000_t13" style="position:absolute;margin-left:-21.95pt;margin-top:6.3pt;width:145.9pt;height:164pt;z-index:251723776" o:regroupid="3" adj="18535,4687" fillcolor="#d8d8d8">
            <v:textbox style="mso-next-textbox:#_x0000_s1092">
              <w:txbxContent>
                <w:p w:rsidR="00EC5C5E" w:rsidRDefault="00EC5C5E" w:rsidP="007D1207">
                  <w:pPr>
                    <w:pStyle w:val="a4"/>
                    <w:rPr>
                      <w:rFonts w:ascii="Times New Roman" w:hAnsi="Times New Roman"/>
                      <w:b/>
                      <w:sz w:val="20"/>
                      <w:szCs w:val="20"/>
                    </w:rPr>
                  </w:pPr>
                  <w:r>
                    <w:rPr>
                      <w:rFonts w:ascii="Times New Roman" w:hAnsi="Times New Roman"/>
                      <w:b/>
                      <w:sz w:val="20"/>
                      <w:szCs w:val="20"/>
                    </w:rPr>
                    <w:t>Вход в процесс</w:t>
                  </w:r>
                </w:p>
                <w:p w:rsidR="00EC5C5E" w:rsidRDefault="00EC5C5E" w:rsidP="009B4CA5">
                  <w:pPr>
                    <w:pStyle w:val="a4"/>
                    <w:rPr>
                      <w:rFonts w:ascii="Times New Roman" w:hAnsi="Times New Roman"/>
                      <w:sz w:val="20"/>
                      <w:szCs w:val="18"/>
                    </w:rPr>
                  </w:pPr>
                  <w:r>
                    <w:rPr>
                      <w:rFonts w:ascii="Times New Roman" w:hAnsi="Times New Roman"/>
                      <w:sz w:val="20"/>
                      <w:szCs w:val="18"/>
                    </w:rPr>
                    <w:t>- учащиеся с имеющимися личностно-нравственными качествами</w:t>
                  </w:r>
                </w:p>
                <w:p w:rsidR="00EC5C5E" w:rsidRDefault="00EC5C5E" w:rsidP="009B4CA5">
                  <w:pPr>
                    <w:pStyle w:val="a4"/>
                    <w:rPr>
                      <w:rFonts w:ascii="Times New Roman" w:hAnsi="Times New Roman"/>
                      <w:sz w:val="20"/>
                      <w:szCs w:val="20"/>
                    </w:rPr>
                  </w:pPr>
                </w:p>
              </w:txbxContent>
            </v:textbox>
          </v:shape>
        </w:pict>
      </w:r>
      <w:r>
        <w:rPr>
          <w:noProof/>
          <w:lang w:eastAsia="ru-RU"/>
        </w:rPr>
        <w:pict>
          <v:shape id="_x0000_s1090" type="#_x0000_t5" style="position:absolute;margin-left:79.85pt;margin-top:.35pt;width:251.05pt;height:48.3pt;flip:y;z-index:251721728" o:regroupid="3" fillcolor="#d8d8d8">
            <v:textbox style="mso-next-textbox:#_x0000_s1090">
              <w:txbxContent>
                <w:p w:rsidR="00EC5C5E" w:rsidRPr="00615B4D" w:rsidRDefault="00EC5C5E" w:rsidP="007D1207">
                  <w:pPr>
                    <w:rPr>
                      <w:rFonts w:ascii="Times New Roman" w:hAnsi="Times New Roman"/>
                      <w:sz w:val="20"/>
                      <w:szCs w:val="20"/>
                    </w:rPr>
                  </w:pPr>
                  <w:r w:rsidRPr="00615B4D">
                    <w:rPr>
                      <w:rFonts w:ascii="Times New Roman" w:hAnsi="Times New Roman"/>
                      <w:sz w:val="20"/>
                      <w:szCs w:val="20"/>
                    </w:rPr>
                    <w:t>Организация процесса</w:t>
                  </w:r>
                </w:p>
              </w:txbxContent>
            </v:textbox>
          </v:shape>
        </w:pict>
      </w:r>
    </w:p>
    <w:p w:rsidR="007D1207" w:rsidRDefault="000E042B" w:rsidP="007D1207">
      <w:r>
        <w:rPr>
          <w:noProof/>
          <w:lang w:eastAsia="ru-RU"/>
        </w:rPr>
        <w:pict>
          <v:rect id="_x0000_s1091" style="position:absolute;margin-left:123.95pt;margin-top:23.2pt;width:161.55pt;height:70.85pt;z-index:251722752" o:regroupid="3" fillcolor="#666" strokecolor="#666" strokeweight="1pt">
            <v:fill color2="#ccc" angle="-45" focusposition="1" focussize="" focus="-50%" type="gradient"/>
            <v:shadow on="t" type="perspective" color="#7f7f7f" opacity=".5" offset="1pt" offset2="-3pt"/>
            <v:textbox style="mso-next-textbox:#_x0000_s1091">
              <w:txbxContent>
                <w:p w:rsidR="00EC5C5E" w:rsidRDefault="00EC5C5E" w:rsidP="007D1207">
                  <w:pPr>
                    <w:rPr>
                      <w:rFonts w:ascii="Times New Roman" w:hAnsi="Times New Roman"/>
                      <w:sz w:val="20"/>
                      <w:szCs w:val="20"/>
                    </w:rPr>
                  </w:pPr>
                </w:p>
                <w:p w:rsidR="00EC5C5E" w:rsidRPr="00EC5C5E" w:rsidRDefault="00EC5C5E" w:rsidP="00EC5C5E">
                  <w:pPr>
                    <w:jc w:val="center"/>
                    <w:rPr>
                      <w:b/>
                    </w:rPr>
                  </w:pPr>
                  <w:r>
                    <w:rPr>
                      <w:rFonts w:ascii="Times New Roman" w:hAnsi="Times New Roman"/>
                      <w:b/>
                      <w:sz w:val="20"/>
                      <w:szCs w:val="20"/>
                    </w:rPr>
                    <w:t>Воспитательная и внеурочная деятельность</w:t>
                  </w:r>
                </w:p>
              </w:txbxContent>
            </v:textbox>
          </v:rect>
        </w:pict>
      </w:r>
    </w:p>
    <w:p w:rsidR="007539BA" w:rsidRDefault="000E042B" w:rsidP="007D1207">
      <w:r>
        <w:rPr>
          <w:noProof/>
          <w:lang w:eastAsia="ru-RU"/>
        </w:rPr>
        <w:pict>
          <v:shape id="_x0000_s1096" type="#_x0000_t176" style="position:absolute;margin-left:274.6pt;margin-top:218.65pt;width:162.7pt;height:98pt;z-index:251727872" o:regroupid="3">
            <v:textbox style="mso-next-textbox:#_x0000_s1096">
              <w:txbxContent>
                <w:p w:rsidR="00EC5C5E" w:rsidRDefault="00EC5C5E" w:rsidP="007D1207">
                  <w:pPr>
                    <w:pStyle w:val="a4"/>
                    <w:rPr>
                      <w:rFonts w:ascii="Times New Roman" w:hAnsi="Times New Roman"/>
                      <w:b/>
                      <w:sz w:val="20"/>
                      <w:szCs w:val="20"/>
                    </w:rPr>
                  </w:pPr>
                  <w:r>
                    <w:rPr>
                      <w:rFonts w:ascii="Times New Roman" w:hAnsi="Times New Roman"/>
                      <w:b/>
                      <w:sz w:val="20"/>
                      <w:szCs w:val="20"/>
                    </w:rPr>
                    <w:t>Потребители процесса</w:t>
                  </w:r>
                  <w:r w:rsidRPr="00932132">
                    <w:rPr>
                      <w:rFonts w:ascii="Times New Roman" w:hAnsi="Times New Roman"/>
                      <w:b/>
                      <w:sz w:val="20"/>
                      <w:szCs w:val="20"/>
                    </w:rPr>
                    <w:t>:</w:t>
                  </w:r>
                </w:p>
                <w:p w:rsidR="00EC5C5E" w:rsidRDefault="00EC5C5E" w:rsidP="007D1207">
                  <w:pPr>
                    <w:pStyle w:val="a4"/>
                    <w:rPr>
                      <w:rFonts w:ascii="Times New Roman" w:hAnsi="Times New Roman"/>
                      <w:b/>
                      <w:sz w:val="20"/>
                      <w:szCs w:val="20"/>
                    </w:rPr>
                  </w:pPr>
                  <w:r>
                    <w:rPr>
                      <w:rFonts w:ascii="Times New Roman" w:hAnsi="Times New Roman"/>
                      <w:b/>
                      <w:sz w:val="20"/>
                      <w:szCs w:val="20"/>
                    </w:rPr>
                    <w:t>внутренние</w:t>
                  </w:r>
                  <w:r w:rsidRPr="00932132">
                    <w:rPr>
                      <w:rFonts w:ascii="Times New Roman" w:hAnsi="Times New Roman"/>
                      <w:b/>
                      <w:sz w:val="20"/>
                      <w:szCs w:val="20"/>
                    </w:rPr>
                    <w:t>:</w:t>
                  </w:r>
                </w:p>
                <w:p w:rsidR="00EC5C5E" w:rsidRDefault="00EC5C5E" w:rsidP="007D1207">
                  <w:pPr>
                    <w:pStyle w:val="a4"/>
                    <w:rPr>
                      <w:rFonts w:ascii="Times New Roman" w:hAnsi="Times New Roman"/>
                      <w:sz w:val="20"/>
                      <w:szCs w:val="20"/>
                    </w:rPr>
                  </w:pPr>
                  <w:r>
                    <w:rPr>
                      <w:rFonts w:ascii="Times New Roman" w:hAnsi="Times New Roman"/>
                      <w:sz w:val="20"/>
                      <w:szCs w:val="20"/>
                    </w:rPr>
                    <w:t>- учащиеся</w:t>
                  </w:r>
                </w:p>
                <w:p w:rsidR="00EC5C5E" w:rsidRDefault="00EC5C5E" w:rsidP="007D1207">
                  <w:pPr>
                    <w:pStyle w:val="a4"/>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внешние</w:t>
                  </w:r>
                  <w:r w:rsidRPr="00932132">
                    <w:rPr>
                      <w:rFonts w:ascii="Times New Roman" w:hAnsi="Times New Roman"/>
                      <w:b/>
                      <w:sz w:val="20"/>
                      <w:szCs w:val="20"/>
                    </w:rPr>
                    <w:t>:</w:t>
                  </w:r>
                </w:p>
                <w:p w:rsidR="00EC5C5E" w:rsidRDefault="00EC5C5E" w:rsidP="007D1207">
                  <w:pPr>
                    <w:pStyle w:val="a4"/>
                    <w:rPr>
                      <w:rFonts w:ascii="Times New Roman" w:hAnsi="Times New Roman"/>
                      <w:b/>
                      <w:sz w:val="20"/>
                      <w:szCs w:val="20"/>
                    </w:rPr>
                  </w:pPr>
                  <w:r>
                    <w:rPr>
                      <w:rFonts w:ascii="Times New Roman" w:hAnsi="Times New Roman"/>
                      <w:sz w:val="20"/>
                      <w:szCs w:val="20"/>
                    </w:rPr>
                    <w:t>- государство</w:t>
                  </w:r>
                </w:p>
                <w:p w:rsidR="00EC5C5E" w:rsidRDefault="00EC5C5E" w:rsidP="009B4CA5">
                  <w:pPr>
                    <w:pStyle w:val="a4"/>
                    <w:rPr>
                      <w:rFonts w:ascii="Times New Roman" w:hAnsi="Times New Roman"/>
                      <w:sz w:val="20"/>
                      <w:szCs w:val="20"/>
                    </w:rPr>
                  </w:pPr>
                  <w:r>
                    <w:rPr>
                      <w:rFonts w:ascii="Times New Roman" w:hAnsi="Times New Roman"/>
                      <w:sz w:val="20"/>
                      <w:szCs w:val="20"/>
                    </w:rPr>
                    <w:t>- общество;</w:t>
                  </w:r>
                </w:p>
                <w:p w:rsidR="00EC5C5E" w:rsidRPr="009B4CA5" w:rsidRDefault="00EC5C5E" w:rsidP="007D1207">
                  <w:pPr>
                    <w:rPr>
                      <w:rFonts w:ascii="Times New Roman" w:hAnsi="Times New Roman"/>
                      <w:sz w:val="20"/>
                      <w:szCs w:val="20"/>
                    </w:rPr>
                  </w:pPr>
                  <w:r w:rsidRPr="009B4CA5">
                    <w:rPr>
                      <w:rFonts w:ascii="Times New Roman" w:hAnsi="Times New Roman"/>
                      <w:sz w:val="20"/>
                      <w:szCs w:val="20"/>
                    </w:rPr>
                    <w:t>- родители</w:t>
                  </w:r>
                  <w:r>
                    <w:rPr>
                      <w:rFonts w:ascii="Times New Roman" w:hAnsi="Times New Roman"/>
                      <w:sz w:val="20"/>
                      <w:szCs w:val="20"/>
                    </w:rPr>
                    <w:t>;</w:t>
                  </w:r>
                </w:p>
              </w:txbxContent>
            </v:textbox>
          </v:shape>
        </w:pict>
      </w:r>
      <w:r>
        <w:rPr>
          <w:noProof/>
          <w:lang w:eastAsia="ru-RU"/>
        </w:rPr>
        <w:pict>
          <v:shape id="_x0000_s1095" type="#_x0000_t176" style="position:absolute;margin-left:-16.2pt;margin-top:218.65pt;width:159.15pt;height:98pt;z-index:251726848" o:regroupid="3">
            <v:textbox style="mso-next-textbox:#_x0000_s1095">
              <w:txbxContent>
                <w:p w:rsidR="00EC5C5E" w:rsidRDefault="00EC5C5E" w:rsidP="007D1207">
                  <w:pPr>
                    <w:pStyle w:val="a4"/>
                    <w:rPr>
                      <w:rFonts w:ascii="Times New Roman" w:hAnsi="Times New Roman"/>
                      <w:b/>
                      <w:sz w:val="20"/>
                      <w:szCs w:val="20"/>
                    </w:rPr>
                  </w:pPr>
                </w:p>
                <w:p w:rsidR="00EC5C5E" w:rsidRDefault="00EC5C5E" w:rsidP="007D1207">
                  <w:pPr>
                    <w:pStyle w:val="a4"/>
                    <w:rPr>
                      <w:rFonts w:ascii="Times New Roman" w:hAnsi="Times New Roman"/>
                      <w:b/>
                      <w:sz w:val="20"/>
                      <w:szCs w:val="20"/>
                    </w:rPr>
                  </w:pPr>
                  <w:r>
                    <w:rPr>
                      <w:rFonts w:ascii="Times New Roman" w:hAnsi="Times New Roman"/>
                      <w:b/>
                      <w:sz w:val="20"/>
                      <w:szCs w:val="20"/>
                    </w:rPr>
                    <w:t>Поставщики процесса</w:t>
                  </w:r>
                  <w:r w:rsidRPr="00932132">
                    <w:rPr>
                      <w:rFonts w:ascii="Times New Roman" w:hAnsi="Times New Roman"/>
                      <w:b/>
                      <w:sz w:val="20"/>
                      <w:szCs w:val="20"/>
                    </w:rPr>
                    <w:t>:</w:t>
                  </w:r>
                </w:p>
                <w:p w:rsidR="00EC5C5E" w:rsidRPr="00B4781C" w:rsidRDefault="00EC5C5E" w:rsidP="007D1207">
                  <w:pPr>
                    <w:pStyle w:val="a4"/>
                    <w:rPr>
                      <w:rFonts w:ascii="Times New Roman" w:hAnsi="Times New Roman"/>
                      <w:spacing w:val="-6"/>
                      <w:sz w:val="20"/>
                      <w:szCs w:val="20"/>
                    </w:rPr>
                  </w:pPr>
                  <w:r w:rsidRPr="00B4781C">
                    <w:rPr>
                      <w:rFonts w:ascii="Times New Roman" w:hAnsi="Times New Roman"/>
                      <w:spacing w:val="-6"/>
                      <w:sz w:val="20"/>
                      <w:szCs w:val="20"/>
                    </w:rPr>
                    <w:t>- семья;</w:t>
                  </w:r>
                </w:p>
                <w:p w:rsidR="00EC5C5E" w:rsidRPr="00B4781C" w:rsidRDefault="00EC5C5E" w:rsidP="007D1207">
                  <w:pPr>
                    <w:pStyle w:val="a4"/>
                    <w:rPr>
                      <w:rFonts w:ascii="Times New Roman" w:hAnsi="Times New Roman"/>
                      <w:spacing w:val="-6"/>
                      <w:sz w:val="20"/>
                      <w:szCs w:val="20"/>
                    </w:rPr>
                  </w:pPr>
                  <w:r w:rsidRPr="00B4781C">
                    <w:rPr>
                      <w:rFonts w:ascii="Times New Roman" w:hAnsi="Times New Roman"/>
                      <w:b/>
                      <w:spacing w:val="-6"/>
                      <w:sz w:val="20"/>
                      <w:szCs w:val="20"/>
                    </w:rPr>
                    <w:t xml:space="preserve">- </w:t>
                  </w:r>
                  <w:r w:rsidRPr="00B4781C">
                    <w:rPr>
                      <w:rFonts w:ascii="Times New Roman" w:hAnsi="Times New Roman"/>
                      <w:spacing w:val="-6"/>
                      <w:sz w:val="20"/>
                      <w:szCs w:val="20"/>
                    </w:rPr>
                    <w:t>школа;</w:t>
                  </w:r>
                </w:p>
                <w:p w:rsidR="00EC5C5E" w:rsidRPr="00767952" w:rsidRDefault="00EC5C5E" w:rsidP="007D1207">
                  <w:pPr>
                    <w:pStyle w:val="a4"/>
                    <w:rPr>
                      <w:rFonts w:ascii="Times New Roman" w:hAnsi="Times New Roman"/>
                      <w:sz w:val="20"/>
                      <w:szCs w:val="20"/>
                    </w:rPr>
                  </w:pPr>
                  <w:r>
                    <w:rPr>
                      <w:rFonts w:ascii="Times New Roman" w:hAnsi="Times New Roman"/>
                      <w:bCs/>
                      <w:spacing w:val="-6"/>
                      <w:sz w:val="20"/>
                      <w:szCs w:val="20"/>
                    </w:rPr>
                    <w:t>- общество</w:t>
                  </w:r>
                </w:p>
              </w:txbxContent>
            </v:textbox>
          </v:shape>
        </w:pict>
      </w:r>
      <w:r>
        <w:rPr>
          <w:noProof/>
          <w:lang w:eastAsia="ru-RU"/>
        </w:rPr>
        <w:pict>
          <v:shape id="_x0000_s1099" type="#_x0000_t176" style="position:absolute;margin-left:245.35pt;margin-top:355.75pt;width:226.75pt;height:90.95pt;z-index:251730944" o:regroupid="3">
            <v:textbox style="mso-next-textbox:#_x0000_s1099">
              <w:txbxContent>
                <w:p w:rsidR="00EC5C5E" w:rsidRDefault="00EC5C5E" w:rsidP="007D1207">
                  <w:pPr>
                    <w:pStyle w:val="a4"/>
                    <w:rPr>
                      <w:rFonts w:ascii="Times New Roman" w:hAnsi="Times New Roman"/>
                      <w:b/>
                      <w:sz w:val="20"/>
                      <w:szCs w:val="20"/>
                    </w:rPr>
                  </w:pPr>
                  <w:r>
                    <w:rPr>
                      <w:rFonts w:ascii="Times New Roman" w:hAnsi="Times New Roman"/>
                      <w:b/>
                      <w:sz w:val="20"/>
                      <w:szCs w:val="20"/>
                    </w:rPr>
                    <w:t>Метод оценки</w:t>
                  </w:r>
                  <w:r w:rsidRPr="00932132">
                    <w:rPr>
                      <w:rFonts w:ascii="Times New Roman" w:hAnsi="Times New Roman"/>
                      <w:b/>
                      <w:sz w:val="20"/>
                      <w:szCs w:val="20"/>
                    </w:rPr>
                    <w:t>:</w:t>
                  </w:r>
                </w:p>
                <w:p w:rsidR="00EC5C5E" w:rsidRDefault="00EC5C5E" w:rsidP="007D1207">
                  <w:pPr>
                    <w:pStyle w:val="a4"/>
                    <w:rPr>
                      <w:rFonts w:ascii="Times New Roman" w:hAnsi="Times New Roman"/>
                      <w:sz w:val="20"/>
                      <w:szCs w:val="20"/>
                    </w:rPr>
                  </w:pPr>
                  <w:r>
                    <w:rPr>
                      <w:rFonts w:ascii="Times New Roman" w:hAnsi="Times New Roman"/>
                      <w:sz w:val="20"/>
                      <w:szCs w:val="20"/>
                    </w:rPr>
                    <w:t xml:space="preserve">- сравнение фактических показателей с </w:t>
                  </w:r>
                  <w:proofErr w:type="gramStart"/>
                  <w:r>
                    <w:rPr>
                      <w:rFonts w:ascii="Times New Roman" w:hAnsi="Times New Roman"/>
                      <w:sz w:val="20"/>
                      <w:szCs w:val="20"/>
                    </w:rPr>
                    <w:t>запланированными</w:t>
                  </w:r>
                  <w:proofErr w:type="gramEnd"/>
                  <w:r>
                    <w:rPr>
                      <w:rFonts w:ascii="Times New Roman" w:hAnsi="Times New Roman"/>
                      <w:sz w:val="20"/>
                      <w:szCs w:val="20"/>
                    </w:rPr>
                    <w:t>;</w:t>
                  </w:r>
                </w:p>
                <w:p w:rsidR="00EC5C5E" w:rsidRDefault="00EC5C5E" w:rsidP="007D1207">
                  <w:pPr>
                    <w:pStyle w:val="a4"/>
                    <w:rPr>
                      <w:rFonts w:ascii="Times New Roman" w:hAnsi="Times New Roman"/>
                      <w:b/>
                      <w:sz w:val="20"/>
                      <w:szCs w:val="20"/>
                    </w:rPr>
                  </w:pPr>
                  <w:r>
                    <w:rPr>
                      <w:rFonts w:ascii="Times New Roman" w:hAnsi="Times New Roman"/>
                      <w:b/>
                      <w:sz w:val="20"/>
                      <w:szCs w:val="20"/>
                    </w:rPr>
                    <w:t>Периодичность:</w:t>
                  </w:r>
                </w:p>
                <w:p w:rsidR="00EC5C5E" w:rsidRDefault="00EC5C5E" w:rsidP="007D1207">
                  <w:pPr>
                    <w:pStyle w:val="a4"/>
                    <w:rPr>
                      <w:rFonts w:ascii="Times New Roman" w:hAnsi="Times New Roman"/>
                      <w:sz w:val="20"/>
                      <w:szCs w:val="20"/>
                    </w:rPr>
                  </w:pPr>
                  <w:r>
                    <w:rPr>
                      <w:rFonts w:ascii="Times New Roman" w:hAnsi="Times New Roman"/>
                      <w:sz w:val="20"/>
                      <w:szCs w:val="20"/>
                    </w:rPr>
                    <w:t>- ежемесячно</w:t>
                  </w:r>
                </w:p>
              </w:txbxContent>
            </v:textbox>
          </v:shape>
        </w:pict>
      </w:r>
      <w:r>
        <w:rPr>
          <w:noProof/>
          <w:lang w:eastAsia="ru-RU"/>
        </w:rPr>
        <w:pict>
          <v:shape id="_x0000_s1098" type="#_x0000_t176" style="position:absolute;margin-left:-37.3pt;margin-top:352.3pt;width:226.75pt;height:94.4pt;z-index:251729920" o:regroupid="3">
            <v:textbox style="mso-next-textbox:#_x0000_s1098">
              <w:txbxContent>
                <w:p w:rsidR="00EC5C5E" w:rsidRDefault="00EC5C5E" w:rsidP="007D1207">
                  <w:pPr>
                    <w:pStyle w:val="a4"/>
                    <w:rPr>
                      <w:rFonts w:ascii="Times New Roman" w:hAnsi="Times New Roman"/>
                      <w:b/>
                      <w:sz w:val="20"/>
                      <w:szCs w:val="20"/>
                    </w:rPr>
                  </w:pPr>
                  <w:r w:rsidRPr="00A2591D">
                    <w:rPr>
                      <w:rFonts w:ascii="Times New Roman" w:hAnsi="Times New Roman"/>
                      <w:b/>
                      <w:sz w:val="20"/>
                      <w:szCs w:val="20"/>
                    </w:rPr>
                    <w:t>Критерии оценки результативности процесса:</w:t>
                  </w:r>
                </w:p>
                <w:p w:rsidR="00EC5C5E" w:rsidRDefault="00EC5C5E" w:rsidP="009B4CA5">
                  <w:pPr>
                    <w:pStyle w:val="a4"/>
                    <w:rPr>
                      <w:rFonts w:ascii="Times New Roman" w:hAnsi="Times New Roman"/>
                      <w:sz w:val="20"/>
                      <w:szCs w:val="20"/>
                    </w:rPr>
                  </w:pPr>
                  <w:r w:rsidRPr="00CE638A">
                    <w:rPr>
                      <w:rFonts w:ascii="Times New Roman" w:hAnsi="Times New Roman"/>
                      <w:sz w:val="20"/>
                      <w:szCs w:val="20"/>
                    </w:rPr>
                    <w:t xml:space="preserve">- </w:t>
                  </w:r>
                  <w:r>
                    <w:rPr>
                      <w:rFonts w:ascii="Times New Roman" w:hAnsi="Times New Roman"/>
                      <w:sz w:val="20"/>
                      <w:szCs w:val="20"/>
                    </w:rPr>
                    <w:t xml:space="preserve">социальная активность </w:t>
                  </w:r>
                  <w:proofErr w:type="gramStart"/>
                  <w:r>
                    <w:rPr>
                      <w:rFonts w:ascii="Times New Roman" w:hAnsi="Times New Roman"/>
                      <w:sz w:val="20"/>
                      <w:szCs w:val="20"/>
                    </w:rPr>
                    <w:t>обучающихся</w:t>
                  </w:r>
                  <w:proofErr w:type="gramEnd"/>
                  <w:r>
                    <w:rPr>
                      <w:rFonts w:ascii="Times New Roman" w:hAnsi="Times New Roman"/>
                      <w:sz w:val="20"/>
                      <w:szCs w:val="20"/>
                    </w:rPr>
                    <w:t>;</w:t>
                  </w:r>
                </w:p>
                <w:p w:rsidR="00EC5C5E" w:rsidRDefault="00EC5C5E" w:rsidP="009B4CA5">
                  <w:pPr>
                    <w:pStyle w:val="a4"/>
                    <w:rPr>
                      <w:rFonts w:ascii="Times New Roman" w:hAnsi="Times New Roman"/>
                      <w:sz w:val="20"/>
                      <w:szCs w:val="20"/>
                    </w:rPr>
                  </w:pPr>
                  <w:r>
                    <w:rPr>
                      <w:rFonts w:ascii="Times New Roman" w:hAnsi="Times New Roman"/>
                      <w:sz w:val="20"/>
                      <w:szCs w:val="20"/>
                    </w:rPr>
                    <w:t>- отсутствие нарушений правил поведения обучающихся в колледже;</w:t>
                  </w:r>
                </w:p>
                <w:p w:rsidR="00EC5C5E" w:rsidRPr="00CE638A" w:rsidRDefault="00EC5C5E" w:rsidP="009B4CA5">
                  <w:pPr>
                    <w:pStyle w:val="a4"/>
                    <w:rPr>
                      <w:rFonts w:ascii="Times New Roman" w:hAnsi="Times New Roman"/>
                      <w:sz w:val="20"/>
                      <w:szCs w:val="20"/>
                    </w:rPr>
                  </w:pPr>
                  <w:r>
                    <w:rPr>
                      <w:rFonts w:ascii="Times New Roman" w:hAnsi="Times New Roman"/>
                      <w:sz w:val="20"/>
                      <w:szCs w:val="20"/>
                    </w:rPr>
                    <w:t>- отсутствие правонарушений.</w:t>
                  </w:r>
                </w:p>
                <w:p w:rsidR="00EC5C5E" w:rsidRPr="00011F84" w:rsidRDefault="00EC5C5E" w:rsidP="009B4CA5">
                  <w:pPr>
                    <w:pStyle w:val="a4"/>
                    <w:rPr>
                      <w:rFonts w:ascii="Times New Roman" w:hAnsi="Times New Roman"/>
                      <w:bCs/>
                      <w:sz w:val="20"/>
                      <w:szCs w:val="20"/>
                    </w:rPr>
                  </w:pPr>
                </w:p>
              </w:txbxContent>
            </v:textbox>
          </v:shape>
        </w:pict>
      </w:r>
      <w:r>
        <w:rPr>
          <w:noProof/>
          <w:lang w:eastAsia="ru-RU"/>
        </w:rPr>
        <w:pict>
          <v:roundrect id="_x0000_s1097" style="position:absolute;margin-left:60.6pt;margin-top:129.45pt;width:302.65pt;height:82.9pt;z-index:251728896" arcsize="10923f" o:regroupid="3" fillcolor="#d8d8d8">
            <v:textbox style="mso-next-textbox:#_x0000_s1097">
              <w:txbxContent>
                <w:p w:rsidR="00EC5C5E" w:rsidRDefault="00EC5C5E" w:rsidP="007D1207">
                  <w:pPr>
                    <w:pStyle w:val="a4"/>
                    <w:jc w:val="center"/>
                    <w:rPr>
                      <w:rFonts w:ascii="Times New Roman" w:hAnsi="Times New Roman"/>
                      <w:b/>
                      <w:sz w:val="20"/>
                      <w:szCs w:val="20"/>
                    </w:rPr>
                  </w:pPr>
                  <w:r>
                    <w:rPr>
                      <w:rFonts w:ascii="Times New Roman" w:hAnsi="Times New Roman"/>
                      <w:b/>
                      <w:sz w:val="20"/>
                      <w:szCs w:val="20"/>
                    </w:rPr>
                    <w:t>Ресурсы</w:t>
                  </w:r>
                  <w:r w:rsidRPr="00932132">
                    <w:rPr>
                      <w:rFonts w:ascii="Times New Roman" w:hAnsi="Times New Roman"/>
                      <w:b/>
                      <w:sz w:val="20"/>
                      <w:szCs w:val="20"/>
                    </w:rPr>
                    <w:t>:</w:t>
                  </w:r>
                </w:p>
                <w:p w:rsidR="00EC5C5E" w:rsidRDefault="00EC5C5E" w:rsidP="009B4CA5">
                  <w:pPr>
                    <w:pStyle w:val="a4"/>
                    <w:rPr>
                      <w:rFonts w:ascii="Times New Roman" w:hAnsi="Times New Roman"/>
                      <w:sz w:val="20"/>
                      <w:szCs w:val="20"/>
                    </w:rPr>
                  </w:pPr>
                  <w:r>
                    <w:rPr>
                      <w:rFonts w:ascii="Times New Roman" w:hAnsi="Times New Roman"/>
                      <w:sz w:val="20"/>
                      <w:szCs w:val="20"/>
                    </w:rPr>
                    <w:t>- персонал школы</w:t>
                  </w:r>
                </w:p>
                <w:p w:rsidR="00EC5C5E" w:rsidRDefault="00EC5C5E" w:rsidP="009B4CA5">
                  <w:pPr>
                    <w:pStyle w:val="a4"/>
                    <w:rPr>
                      <w:rFonts w:ascii="Times New Roman" w:hAnsi="Times New Roman"/>
                      <w:sz w:val="20"/>
                      <w:szCs w:val="18"/>
                    </w:rPr>
                  </w:pPr>
                  <w:r>
                    <w:rPr>
                      <w:rFonts w:ascii="Times New Roman" w:hAnsi="Times New Roman"/>
                      <w:sz w:val="20"/>
                      <w:szCs w:val="18"/>
                    </w:rPr>
                    <w:t>- материально-техническая база;</w:t>
                  </w:r>
                </w:p>
                <w:p w:rsidR="00EC5C5E" w:rsidRDefault="00EC5C5E" w:rsidP="009B4CA5">
                  <w:pPr>
                    <w:pStyle w:val="a4"/>
                    <w:rPr>
                      <w:rFonts w:ascii="Times New Roman" w:hAnsi="Times New Roman"/>
                      <w:sz w:val="20"/>
                      <w:szCs w:val="18"/>
                    </w:rPr>
                  </w:pPr>
                  <w:r>
                    <w:rPr>
                      <w:rFonts w:ascii="Times New Roman" w:hAnsi="Times New Roman"/>
                      <w:sz w:val="20"/>
                      <w:szCs w:val="18"/>
                    </w:rPr>
                    <w:t>- инфраструктура;</w:t>
                  </w:r>
                </w:p>
                <w:p w:rsidR="00EC5C5E" w:rsidRDefault="00EC5C5E" w:rsidP="009B4CA5">
                  <w:pPr>
                    <w:pStyle w:val="a4"/>
                    <w:rPr>
                      <w:rFonts w:ascii="Times New Roman" w:hAnsi="Times New Roman"/>
                      <w:sz w:val="20"/>
                      <w:szCs w:val="18"/>
                    </w:rPr>
                  </w:pPr>
                  <w:r>
                    <w:rPr>
                      <w:rFonts w:ascii="Times New Roman" w:hAnsi="Times New Roman"/>
                      <w:sz w:val="20"/>
                      <w:szCs w:val="18"/>
                    </w:rPr>
                    <w:t>- финансовые средства.</w:t>
                  </w:r>
                </w:p>
                <w:p w:rsidR="00EC5C5E" w:rsidRDefault="00EC5C5E" w:rsidP="009B4CA5">
                  <w:pPr>
                    <w:pStyle w:val="a4"/>
                    <w:rPr>
                      <w:rFonts w:ascii="Times New Roman" w:hAnsi="Times New Roman"/>
                      <w:sz w:val="20"/>
                      <w:szCs w:val="20"/>
                    </w:rPr>
                  </w:pPr>
                </w:p>
                <w:p w:rsidR="00EC5C5E" w:rsidRDefault="00EC5C5E" w:rsidP="007D1207">
                  <w:pPr>
                    <w:pStyle w:val="a4"/>
                    <w:rPr>
                      <w:rFonts w:ascii="Times New Roman" w:hAnsi="Times New Roman"/>
                      <w:bCs/>
                      <w:sz w:val="20"/>
                      <w:szCs w:val="18"/>
                    </w:rPr>
                  </w:pPr>
                  <w:r>
                    <w:rPr>
                      <w:rFonts w:ascii="Times New Roman" w:hAnsi="Times New Roman"/>
                      <w:bCs/>
                      <w:sz w:val="20"/>
                      <w:szCs w:val="18"/>
                    </w:rPr>
                    <w:t>- социальные партнеры</w:t>
                  </w:r>
                  <w:r w:rsidRPr="00D513CE">
                    <w:rPr>
                      <w:rFonts w:ascii="Times New Roman" w:hAnsi="Times New Roman"/>
                      <w:bCs/>
                      <w:sz w:val="20"/>
                      <w:szCs w:val="18"/>
                    </w:rPr>
                    <w:t>;</w:t>
                  </w:r>
                </w:p>
                <w:p w:rsidR="00EC5C5E" w:rsidRPr="00D513CE" w:rsidRDefault="00EC5C5E" w:rsidP="007D1207">
                  <w:pPr>
                    <w:pStyle w:val="a4"/>
                    <w:rPr>
                      <w:rFonts w:ascii="Times New Roman" w:hAnsi="Times New Roman"/>
                      <w:bCs/>
                      <w:sz w:val="20"/>
                      <w:szCs w:val="18"/>
                    </w:rPr>
                  </w:pPr>
                </w:p>
                <w:p w:rsidR="00EC5C5E" w:rsidRDefault="00EC5C5E" w:rsidP="007D1207">
                  <w:pPr>
                    <w:pStyle w:val="a4"/>
                    <w:rPr>
                      <w:rFonts w:ascii="Times New Roman" w:hAnsi="Times New Roman"/>
                      <w:sz w:val="20"/>
                      <w:szCs w:val="20"/>
                    </w:rPr>
                  </w:pPr>
                </w:p>
                <w:p w:rsidR="00EC5C5E" w:rsidRDefault="00EC5C5E" w:rsidP="007D1207"/>
              </w:txbxContent>
            </v:textbox>
          </v:roundrect>
        </w:pict>
      </w:r>
      <w:r>
        <w:rPr>
          <w:noProof/>
          <w:lang w:eastAsia="ru-RU"/>
        </w:rPr>
        <w:pict>
          <v:shape id="_x0000_s1094" type="#_x0000_t5" style="position:absolute;margin-left:98.75pt;margin-top:71.5pt;width:209pt;height:57.95pt;z-index:251725824" o:regroupid="3" fillcolor="#d8d8d8">
            <v:textbox style="mso-next-textbox:#_x0000_s1094">
              <w:txbxContent>
                <w:p w:rsidR="00EC5C5E" w:rsidRPr="0073381B" w:rsidRDefault="00EC5C5E" w:rsidP="007D1207">
                  <w:pPr>
                    <w:jc w:val="center"/>
                    <w:rPr>
                      <w:rFonts w:ascii="Times New Roman" w:hAnsi="Times New Roman"/>
                      <w:sz w:val="20"/>
                      <w:szCs w:val="20"/>
                    </w:rPr>
                  </w:pPr>
                  <w:r w:rsidRPr="0073381B">
                    <w:rPr>
                      <w:rFonts w:ascii="Times New Roman" w:hAnsi="Times New Roman"/>
                      <w:sz w:val="20"/>
                      <w:szCs w:val="20"/>
                    </w:rPr>
                    <w:t>Поддержка процесса</w:t>
                  </w:r>
                </w:p>
              </w:txbxContent>
            </v:textbox>
          </v:shape>
        </w:pict>
      </w:r>
    </w:p>
    <w:p w:rsidR="007539BA" w:rsidRPr="007539BA" w:rsidRDefault="007539BA" w:rsidP="007539BA"/>
    <w:p w:rsidR="007539BA" w:rsidRPr="007539BA" w:rsidRDefault="007539BA" w:rsidP="007539BA"/>
    <w:p w:rsidR="007539BA" w:rsidRPr="007539BA" w:rsidRDefault="007539BA" w:rsidP="007539BA"/>
    <w:p w:rsidR="007539BA" w:rsidRPr="007539BA" w:rsidRDefault="007539BA" w:rsidP="007539BA"/>
    <w:p w:rsidR="007539BA" w:rsidRDefault="007539BA" w:rsidP="007539BA"/>
    <w:p w:rsidR="007D1207" w:rsidRDefault="007D1207" w:rsidP="007539BA"/>
    <w:p w:rsidR="007539BA" w:rsidRDefault="007539BA" w:rsidP="007539BA"/>
    <w:p w:rsidR="007539BA" w:rsidRDefault="007539BA" w:rsidP="007539BA"/>
    <w:p w:rsidR="007539BA" w:rsidRDefault="007539BA" w:rsidP="007539BA"/>
    <w:p w:rsidR="007539BA" w:rsidRDefault="007539BA" w:rsidP="007539BA"/>
    <w:p w:rsidR="007539BA" w:rsidRDefault="007539BA" w:rsidP="007539BA"/>
    <w:p w:rsidR="007539BA" w:rsidRDefault="007539BA" w:rsidP="007539BA"/>
    <w:p w:rsidR="007539BA" w:rsidRDefault="007539BA" w:rsidP="007539BA"/>
    <w:p w:rsidR="007539BA" w:rsidRDefault="007539BA" w:rsidP="007539BA"/>
    <w:p w:rsidR="007539BA" w:rsidRDefault="007539BA" w:rsidP="007539BA"/>
    <w:p w:rsidR="007539BA" w:rsidRDefault="007539BA" w:rsidP="007539BA"/>
    <w:p w:rsidR="007539BA" w:rsidRDefault="007539BA" w:rsidP="007539BA"/>
    <w:p w:rsidR="007539BA" w:rsidRDefault="007539BA" w:rsidP="007539BA"/>
    <w:p w:rsidR="007539BA" w:rsidRDefault="007539BA" w:rsidP="007539BA"/>
    <w:p w:rsidR="00B35D33" w:rsidRDefault="00B35D33" w:rsidP="0012671F">
      <w:pPr>
        <w:spacing w:after="0" w:line="240" w:lineRule="auto"/>
      </w:pPr>
    </w:p>
    <w:p w:rsidR="0012671F" w:rsidRDefault="0012671F" w:rsidP="0012671F">
      <w:pPr>
        <w:spacing w:after="0" w:line="240" w:lineRule="auto"/>
      </w:pPr>
    </w:p>
    <w:p w:rsidR="00EC5C5E" w:rsidRDefault="007539BA" w:rsidP="007539BA">
      <w:pPr>
        <w:pStyle w:val="a3"/>
        <w:spacing w:after="0" w:line="240" w:lineRule="auto"/>
        <w:ind w:left="659"/>
        <w:rPr>
          <w:rFonts w:ascii="Times New Roman" w:hAnsi="Times New Roman"/>
          <w:b/>
          <w:i/>
          <w:sz w:val="28"/>
          <w:szCs w:val="28"/>
        </w:rPr>
      </w:pPr>
      <w:r>
        <w:rPr>
          <w:rFonts w:ascii="Times New Roman" w:hAnsi="Times New Roman"/>
          <w:b/>
          <w:i/>
          <w:sz w:val="28"/>
          <w:szCs w:val="28"/>
        </w:rPr>
        <w:lastRenderedPageBreak/>
        <w:t xml:space="preserve"> Документированные процедуры</w:t>
      </w:r>
    </w:p>
    <w:p w:rsidR="007539BA" w:rsidRPr="007539BA" w:rsidRDefault="007539BA" w:rsidP="00F20C4C">
      <w:pPr>
        <w:spacing w:after="0" w:line="240" w:lineRule="auto"/>
        <w:ind w:left="-851" w:firstLine="567"/>
        <w:jc w:val="both"/>
        <w:rPr>
          <w:rFonts w:ascii="Times New Roman" w:hAnsi="Times New Roman"/>
          <w:sz w:val="24"/>
          <w:szCs w:val="24"/>
        </w:rPr>
      </w:pPr>
      <w:r w:rsidRPr="007539BA">
        <w:rPr>
          <w:rFonts w:ascii="Times New Roman" w:hAnsi="Times New Roman"/>
          <w:sz w:val="24"/>
          <w:szCs w:val="24"/>
        </w:rPr>
        <w:t xml:space="preserve">Документация СМК </w:t>
      </w:r>
      <w:r>
        <w:rPr>
          <w:rFonts w:ascii="Times New Roman" w:hAnsi="Times New Roman"/>
          <w:sz w:val="24"/>
          <w:szCs w:val="24"/>
        </w:rPr>
        <w:t xml:space="preserve">школы, </w:t>
      </w:r>
      <w:r w:rsidRPr="007539BA">
        <w:rPr>
          <w:rFonts w:ascii="Times New Roman" w:hAnsi="Times New Roman"/>
          <w:sz w:val="24"/>
          <w:szCs w:val="24"/>
        </w:rPr>
        <w:t xml:space="preserve">согласно требованиям </w:t>
      </w:r>
      <w:r>
        <w:rPr>
          <w:rFonts w:ascii="Times New Roman" w:hAnsi="Times New Roman"/>
          <w:sz w:val="24"/>
          <w:szCs w:val="24"/>
        </w:rPr>
        <w:t>должна</w:t>
      </w:r>
      <w:r w:rsidRPr="007539BA">
        <w:rPr>
          <w:rFonts w:ascii="Times New Roman" w:hAnsi="Times New Roman"/>
          <w:sz w:val="24"/>
          <w:szCs w:val="24"/>
        </w:rPr>
        <w:t xml:space="preserve"> включает</w:t>
      </w:r>
      <w:r>
        <w:rPr>
          <w:rFonts w:ascii="Times New Roman" w:hAnsi="Times New Roman"/>
          <w:sz w:val="24"/>
          <w:szCs w:val="24"/>
        </w:rPr>
        <w:t xml:space="preserve"> пять уровней:</w:t>
      </w:r>
    </w:p>
    <w:p w:rsidR="007539BA" w:rsidRDefault="000E042B" w:rsidP="00F20C4C">
      <w:pPr>
        <w:shd w:val="clear" w:color="auto" w:fill="FFFFFF"/>
        <w:spacing w:after="0" w:line="240" w:lineRule="auto"/>
        <w:ind w:left="-851" w:firstLine="567"/>
        <w:jc w:val="both"/>
        <w:rPr>
          <w:rFonts w:ascii="Times New Roman" w:hAnsi="Times New Roman"/>
          <w:sz w:val="24"/>
          <w:szCs w:val="24"/>
        </w:rPr>
      </w:pPr>
      <w:r w:rsidRPr="000E042B">
        <w:rPr>
          <w:sz w:val="24"/>
          <w:szCs w:val="24"/>
        </w:rPr>
      </w:r>
      <w:r w:rsidRPr="000E042B">
        <w:rPr>
          <w:sz w:val="24"/>
          <w:szCs w:val="24"/>
        </w:rPr>
        <w:pict>
          <v:group id="_x0000_s1100" editas="canvas" style="width:405.3pt;height:277.1pt;mso-position-horizontal-relative:char;mso-position-vertical-relative:line" coordorigin="3928,2300" coordsize="6356,42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3928;top:2300;width:6356;height:4290" o:preferrelative="f" filled="t" stroked="t" strokecolor="white">
              <v:fill o:detectmouseclick="t"/>
              <v:path o:extrusionok="t" o:connecttype="none"/>
              <o:lock v:ext="edit" text="t"/>
            </v:shape>
            <v:shapetype id="_x0000_t127" coordsize="21600,21600" o:spt="127" path="m10800,l21600,21600,,21600xe">
              <v:stroke joinstyle="miter"/>
              <v:path gradientshapeok="t" o:connecttype="custom" o:connectlocs="10800,0;5400,10800;10800,21600;16200,10800" textboxrect="5400,10800,16200,21600"/>
            </v:shapetype>
            <v:shape id="_x0000_s1102" type="#_x0000_t127" style="position:absolute;left:4357;top:2968;width:4375;height:3622" strokeweight="1.5pt">
              <v:textbox style="mso-next-textbox:#_x0000_s1102" inset="0,0,0,0">
                <w:txbxContent>
                  <w:p w:rsidR="00EC5C5E" w:rsidRPr="00393627" w:rsidRDefault="00EC5C5E" w:rsidP="007539BA"/>
                </w:txbxContent>
              </v:textbox>
            </v:shape>
            <v:line id="_x0000_s1103" style="position:absolute" from="4216,4918" to="8873,4919" strokeweight="1.5pt"/>
            <v:line id="_x0000_s1104" style="position:absolute" from="4216,4361" to="8873,4362" strokeweight="1.5pt"/>
            <v:shape id="_x0000_s1105" type="#_x0000_t127" style="position:absolute;left:6051;top:2968;width:987;height:836" fillcolor="#333" strokecolor="gray">
              <v:fill opacity="4588f"/>
              <v:textbox style="mso-next-textbox:#_x0000_s1105">
                <w:txbxContent>
                  <w:p w:rsidR="00EC5C5E" w:rsidRDefault="00EC5C5E" w:rsidP="007539BA"/>
                  <w:p w:rsidR="00EC5C5E" w:rsidRDefault="00EC5C5E" w:rsidP="007539BA"/>
                </w:txbxContent>
              </v:textbox>
            </v:shape>
            <v:rect id="_x0000_s1106" style="position:absolute;left:6051;top:3934;width:987;height:279" strokecolor="white">
              <v:textbox style="mso-next-textbox:#_x0000_s1106" inset="0,0,0,0">
                <w:txbxContent>
                  <w:p w:rsidR="00EC5C5E" w:rsidRPr="007539BA" w:rsidRDefault="00EC5C5E" w:rsidP="007539BA">
                    <w:pPr>
                      <w:rPr>
                        <w:rFonts w:ascii="Times New Roman" w:hAnsi="Times New Roman"/>
                      </w:rPr>
                    </w:pPr>
                    <w:r w:rsidRPr="007539BA">
                      <w:rPr>
                        <w:rFonts w:ascii="Times New Roman" w:hAnsi="Times New Roman"/>
                      </w:rPr>
                      <w:t>Руководство</w:t>
                    </w:r>
                  </w:p>
                </w:txbxContent>
              </v:textbox>
            </v:rect>
            <v:rect id="_x0000_s1107" style="position:absolute;left:5909;top:4500;width:1129;height:279" strokecolor="white">
              <v:textbox style="mso-next-textbox:#_x0000_s1107" inset="0,0,0,0">
                <w:txbxContent>
                  <w:p w:rsidR="00EC5C5E" w:rsidRPr="007539BA" w:rsidRDefault="00EC5C5E" w:rsidP="007539BA">
                    <w:pPr>
                      <w:jc w:val="center"/>
                      <w:rPr>
                        <w:rFonts w:ascii="Times New Roman" w:hAnsi="Times New Roman"/>
                      </w:rPr>
                    </w:pPr>
                    <w:r w:rsidRPr="007539BA">
                      <w:rPr>
                        <w:rFonts w:ascii="Times New Roman" w:hAnsi="Times New Roman"/>
                      </w:rPr>
                      <w:t>Процедуры</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8" type="#_x0000_t65" style="position:absolute;left:8031;top:2682;width:837;height:1129;rotation:90">
              <v:textbox style="mso-next-textbox:#_x0000_s1108" inset=".5mm,,0">
                <w:txbxContent>
                  <w:p w:rsidR="00EC5C5E" w:rsidRDefault="00EC5C5E" w:rsidP="007539BA">
                    <w:pPr>
                      <w:jc w:val="center"/>
                    </w:pPr>
                  </w:p>
                  <w:p w:rsidR="00EC5C5E" w:rsidRDefault="00EC5C5E" w:rsidP="007539BA"/>
                </w:txbxContent>
              </v:textbox>
            </v:shape>
            <v:shape id="_x0000_s1109" type="#_x0000_t65" style="position:absolute;left:7894;top:2818;width:833;height:1134;rotation:90">
              <v:textbox style="mso-next-textbox:#_x0000_s1109" inset=".5mm,,0">
                <w:txbxContent>
                  <w:p w:rsidR="00EC5C5E" w:rsidRDefault="00EC5C5E" w:rsidP="007539BA">
                    <w:pPr>
                      <w:jc w:val="center"/>
                    </w:pPr>
                  </w:p>
                  <w:p w:rsidR="00EC5C5E" w:rsidRDefault="00EC5C5E" w:rsidP="007539BA"/>
                </w:txbxContent>
              </v:textbox>
            </v:shape>
            <v:shape id="_x0000_s1110" type="#_x0000_t65" style="position:absolute;left:7751;top:2959;width:834;height:1130;rotation:90">
              <v:textbox style="mso-next-textbox:#_x0000_s1110" inset=".5mm,,0">
                <w:txbxContent>
                  <w:p w:rsidR="00EC5C5E" w:rsidRDefault="00EC5C5E" w:rsidP="007539BA">
                    <w:pPr>
                      <w:jc w:val="center"/>
                    </w:pPr>
                  </w:p>
                  <w:p w:rsidR="00EC5C5E" w:rsidRPr="007539BA" w:rsidRDefault="00EC5C5E" w:rsidP="007539BA">
                    <w:pPr>
                      <w:jc w:val="center"/>
                      <w:rPr>
                        <w:rFonts w:ascii="Times New Roman" w:hAnsi="Times New Roman"/>
                        <w:lang w:val="en-US"/>
                      </w:rPr>
                    </w:pPr>
                    <w:r w:rsidRPr="007539BA">
                      <w:rPr>
                        <w:rFonts w:ascii="Times New Roman" w:hAnsi="Times New Roman"/>
                        <w:lang w:val="en-US"/>
                      </w:rPr>
                      <w:t>ISO</w:t>
                    </w:r>
                  </w:p>
                  <w:p w:rsidR="00EC5C5E" w:rsidRPr="000C67CA" w:rsidRDefault="00EC5C5E" w:rsidP="007539BA">
                    <w:pPr>
                      <w:jc w:val="center"/>
                    </w:pPr>
                    <w:r w:rsidRPr="00484AD9">
                      <w:rPr>
                        <w:lang w:val="en-US"/>
                      </w:rPr>
                      <w:t>900</w:t>
                    </w:r>
                    <w:r w:rsidRPr="00484AD9">
                      <w:t>1: 2008</w:t>
                    </w:r>
                  </w:p>
                  <w:p w:rsidR="00EC5C5E" w:rsidRDefault="00EC5C5E" w:rsidP="007539BA"/>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1" type="#_x0000_t66" style="position:absolute;left:7333;top:3845;width:283;height:291;rotation:-2236118fd"/>
            <v:shape id="_x0000_s1112" type="#_x0000_t65" style="position:absolute;left:3934;top:2689;width:989;height:1114">
              <v:textbox style="mso-next-textbox:#_x0000_s1112" inset=".5mm,,0">
                <w:txbxContent>
                  <w:p w:rsidR="00EC5C5E" w:rsidRPr="00E55901" w:rsidRDefault="00EC5C5E" w:rsidP="007539BA"/>
                </w:txbxContent>
              </v:textbox>
            </v:shape>
            <v:shape id="_x0000_s1113" type="#_x0000_t65" style="position:absolute;left:4075;top:2828;width:989;height:1115">
              <v:textbox style="mso-next-textbox:#_x0000_s1113" inset=".5mm,,0">
                <w:txbxContent>
                  <w:p w:rsidR="00EC5C5E" w:rsidRPr="00E55901" w:rsidRDefault="00EC5C5E" w:rsidP="007539BA"/>
                </w:txbxContent>
              </v:textbox>
            </v:shape>
            <v:shape id="_x0000_s1114" type="#_x0000_t65" style="position:absolute;left:4216;top:2968;width:988;height:1113">
              <v:textbox style="mso-next-textbox:#_x0000_s1114" inset=".5mm,,0">
                <w:txbxContent>
                  <w:p w:rsidR="00EC5C5E" w:rsidRDefault="00EC5C5E" w:rsidP="007539BA"/>
                  <w:p w:rsidR="00EC5C5E" w:rsidRPr="007539BA" w:rsidRDefault="00EC5C5E" w:rsidP="007539BA">
                    <w:pPr>
                      <w:jc w:val="center"/>
                      <w:rPr>
                        <w:rFonts w:ascii="Times New Roman" w:hAnsi="Times New Roman"/>
                      </w:rPr>
                    </w:pPr>
                    <w:r w:rsidRPr="007539BA">
                      <w:rPr>
                        <w:rFonts w:ascii="Times New Roman" w:hAnsi="Times New Roman"/>
                      </w:rPr>
                      <w:t>Карты процессов</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5280;top:3867;width:269;height:422;rotation:-28780051fd"/>
            <v:line id="_x0000_s1116" style="position:absolute" from="5486,2689" to="6192,3386" strokeweight="1.25pt">
              <v:stroke endarrow="block"/>
            </v:line>
            <v:rect id="_x0000_s1117" style="position:absolute;left:5486;top:4947;width:2019;height:557" strokecolor="white">
              <v:textbox style="mso-next-textbox:#_x0000_s1117" inset="0,0,0,0">
                <w:txbxContent>
                  <w:p w:rsidR="00EC5C5E" w:rsidRPr="007539BA" w:rsidRDefault="00EC5C5E" w:rsidP="007539BA">
                    <w:pPr>
                      <w:jc w:val="center"/>
                      <w:rPr>
                        <w:rFonts w:ascii="Times New Roman" w:hAnsi="Times New Roman"/>
                      </w:rPr>
                    </w:pPr>
                    <w:r w:rsidRPr="007539BA">
                      <w:rPr>
                        <w:rFonts w:ascii="Times New Roman" w:hAnsi="Times New Roman"/>
                      </w:rPr>
                      <w:t>Управленческая документация</w:t>
                    </w:r>
                  </w:p>
                </w:txbxContent>
              </v:textbox>
            </v:rect>
            <v:rect id="_x0000_s1118" style="position:absolute;left:4486;top:2300;width:2270;height:389" stroked="f">
              <v:textbox style="mso-next-textbox:#_x0000_s1118" inset="0,0,0,0">
                <w:txbxContent>
                  <w:p w:rsidR="00EC5C5E" w:rsidRPr="007539BA" w:rsidRDefault="00EC5C5E" w:rsidP="007539BA">
                    <w:pPr>
                      <w:jc w:val="center"/>
                      <w:rPr>
                        <w:rFonts w:ascii="Times New Roman" w:hAnsi="Times New Roman"/>
                      </w:rPr>
                    </w:pPr>
                    <w:r w:rsidRPr="007539BA">
                      <w:rPr>
                        <w:rFonts w:ascii="Times New Roman" w:hAnsi="Times New Roman"/>
                      </w:rPr>
                      <w:t>Политика, цели</w:t>
                    </w:r>
                  </w:p>
                </w:txbxContent>
              </v:textbox>
            </v:rect>
            <v:line id="_x0000_s1119" style="position:absolute" from="4216,5475" to="8873,5476" strokeweight="1.5pt"/>
            <v:line id="_x0000_s1120" style="position:absolute" from="4216,6033" to="8872,6034" strokeweight="1.5pt"/>
            <v:rect id="_x0000_s1121" style="position:absolute;left:5768;top:5615;width:1694;height:281" filled="f" stroked="f">
              <v:textbox style="mso-next-textbox:#_x0000_s1121" inset="0,0,0,0">
                <w:txbxContent>
                  <w:p w:rsidR="00EC5C5E" w:rsidRPr="007539BA" w:rsidRDefault="00EC5C5E" w:rsidP="007539BA">
                    <w:pPr>
                      <w:rPr>
                        <w:rFonts w:ascii="Times New Roman" w:hAnsi="Times New Roman"/>
                      </w:rPr>
                    </w:pPr>
                    <w:r w:rsidRPr="007539BA">
                      <w:rPr>
                        <w:rFonts w:ascii="Times New Roman" w:hAnsi="Times New Roman"/>
                      </w:rPr>
                      <w:t>Записи о качестве</w:t>
                    </w:r>
                  </w:p>
                </w:txbxContent>
              </v:textbox>
            </v:rect>
            <v:rect id="_x0000_s1122" style="position:absolute;left:5627;top:6172;width:1694;height:310" stroked="f">
              <v:textbox style="mso-next-textbox:#_x0000_s1122" inset="0,0,0,0">
                <w:txbxContent>
                  <w:p w:rsidR="00EC5C5E" w:rsidRPr="007539BA" w:rsidRDefault="00EC5C5E" w:rsidP="007539BA">
                    <w:pPr>
                      <w:rPr>
                        <w:rFonts w:ascii="Times New Roman" w:hAnsi="Times New Roman"/>
                      </w:rPr>
                    </w:pPr>
                    <w:r w:rsidRPr="007539BA">
                      <w:rPr>
                        <w:rFonts w:ascii="Times New Roman" w:hAnsi="Times New Roman"/>
                      </w:rPr>
                      <w:t>Правовые документы</w:t>
                    </w:r>
                  </w:p>
                </w:txbxContent>
              </v:textbox>
            </v:rect>
            <v:rect id="_x0000_s1123" style="position:absolute;left:8732;top:3943;width:1406;height:279" stroked="f">
              <v:textbox style="mso-next-textbox:#_x0000_s1123" inset="0,0,0,0">
                <w:txbxContent>
                  <w:p w:rsidR="00EC5C5E" w:rsidRPr="007539BA" w:rsidRDefault="00EC5C5E" w:rsidP="007539BA">
                    <w:pPr>
                      <w:rPr>
                        <w:rFonts w:ascii="Times New Roman" w:hAnsi="Times New Roman"/>
                        <w:sz w:val="24"/>
                        <w:szCs w:val="24"/>
                      </w:rPr>
                    </w:pPr>
                    <w:r w:rsidRPr="007539BA">
                      <w:rPr>
                        <w:rFonts w:ascii="Times New Roman" w:hAnsi="Times New Roman"/>
                        <w:sz w:val="24"/>
                        <w:szCs w:val="24"/>
                      </w:rPr>
                      <w:t>Первый уровень</w:t>
                    </w:r>
                  </w:p>
                </w:txbxContent>
              </v:textbox>
            </v:rect>
            <v:rect id="_x0000_s1124" style="position:absolute;left:8732;top:4500;width:1406;height:280" stroked="f">
              <v:textbox style="mso-next-textbox:#_x0000_s1124" inset="0,0,0,0">
                <w:txbxContent>
                  <w:p w:rsidR="00EC5C5E" w:rsidRPr="007539BA" w:rsidRDefault="00EC5C5E" w:rsidP="007539BA">
                    <w:pPr>
                      <w:rPr>
                        <w:rFonts w:ascii="Times New Roman" w:hAnsi="Times New Roman"/>
                        <w:sz w:val="24"/>
                        <w:szCs w:val="24"/>
                      </w:rPr>
                    </w:pPr>
                    <w:r w:rsidRPr="007539BA">
                      <w:rPr>
                        <w:rFonts w:ascii="Times New Roman" w:hAnsi="Times New Roman"/>
                        <w:sz w:val="24"/>
                        <w:szCs w:val="24"/>
                      </w:rPr>
                      <w:t>Второй уровень</w:t>
                    </w:r>
                  </w:p>
                </w:txbxContent>
              </v:textbox>
            </v:rect>
            <v:rect id="_x0000_s1125" style="position:absolute;left:8732;top:5057;width:1271;height:281" stroked="f">
              <v:textbox style="mso-next-textbox:#_x0000_s1125" inset="0,0,0,0">
                <w:txbxContent>
                  <w:p w:rsidR="00EC5C5E" w:rsidRPr="007539BA" w:rsidRDefault="00EC5C5E" w:rsidP="007539BA">
                    <w:pPr>
                      <w:rPr>
                        <w:rFonts w:ascii="Times New Roman" w:hAnsi="Times New Roman"/>
                        <w:sz w:val="24"/>
                        <w:szCs w:val="24"/>
                      </w:rPr>
                    </w:pPr>
                    <w:r w:rsidRPr="007539BA">
                      <w:rPr>
                        <w:rFonts w:ascii="Times New Roman" w:hAnsi="Times New Roman"/>
                        <w:sz w:val="24"/>
                        <w:szCs w:val="24"/>
                      </w:rPr>
                      <w:t>Третий уровень</w:t>
                    </w:r>
                  </w:p>
                </w:txbxContent>
              </v:textbox>
            </v:rect>
            <v:rect id="_x0000_s1126" style="position:absolute;left:8727;top:5615;width:1552;height:281" stroked="f">
              <v:textbox style="mso-next-textbox:#_x0000_s1126" inset="0,0,0,0">
                <w:txbxContent>
                  <w:p w:rsidR="00EC5C5E" w:rsidRPr="007539BA" w:rsidRDefault="00EC5C5E" w:rsidP="007539BA">
                    <w:pPr>
                      <w:rPr>
                        <w:rFonts w:ascii="Times New Roman" w:hAnsi="Times New Roman"/>
                        <w:sz w:val="24"/>
                        <w:szCs w:val="24"/>
                      </w:rPr>
                    </w:pPr>
                    <w:r w:rsidRPr="007539BA">
                      <w:rPr>
                        <w:rFonts w:ascii="Times New Roman" w:hAnsi="Times New Roman"/>
                        <w:sz w:val="24"/>
                        <w:szCs w:val="24"/>
                      </w:rPr>
                      <w:t>Четвертый уровень</w:t>
                    </w:r>
                  </w:p>
                </w:txbxContent>
              </v:textbox>
            </v:rect>
            <v:rect id="_x0000_s1127" style="position:absolute;left:8732;top:6172;width:1552;height:279" stroked="f">
              <v:textbox style="mso-next-textbox:#_x0000_s1127" inset="0,0,0,0">
                <w:txbxContent>
                  <w:p w:rsidR="00EC5C5E" w:rsidRPr="007539BA" w:rsidRDefault="00EC5C5E" w:rsidP="007539BA">
                    <w:pPr>
                      <w:rPr>
                        <w:rFonts w:ascii="Times New Roman" w:hAnsi="Times New Roman"/>
                        <w:sz w:val="24"/>
                        <w:szCs w:val="24"/>
                      </w:rPr>
                    </w:pPr>
                    <w:r w:rsidRPr="007539BA">
                      <w:rPr>
                        <w:rFonts w:ascii="Times New Roman" w:hAnsi="Times New Roman"/>
                        <w:sz w:val="24"/>
                        <w:szCs w:val="24"/>
                      </w:rPr>
                      <w:t>Базовый уровень</w:t>
                    </w:r>
                  </w:p>
                </w:txbxContent>
              </v:textbox>
            </v:rect>
            <w10:wrap type="none"/>
            <w10:anchorlock/>
          </v:group>
        </w:pict>
      </w:r>
    </w:p>
    <w:p w:rsidR="007539BA" w:rsidRDefault="007539BA" w:rsidP="00F20C4C">
      <w:pPr>
        <w:shd w:val="clear" w:color="auto" w:fill="FFFFFF"/>
        <w:spacing w:after="0" w:line="240" w:lineRule="auto"/>
        <w:ind w:left="-851" w:firstLine="567"/>
        <w:jc w:val="both"/>
        <w:rPr>
          <w:rFonts w:ascii="Times New Roman" w:hAnsi="Times New Roman"/>
          <w:sz w:val="24"/>
          <w:szCs w:val="24"/>
        </w:rPr>
      </w:pPr>
    </w:p>
    <w:p w:rsidR="007539BA" w:rsidRPr="007539BA" w:rsidRDefault="007539BA" w:rsidP="00F20C4C">
      <w:pPr>
        <w:shd w:val="clear" w:color="auto" w:fill="FFFFFF"/>
        <w:spacing w:after="0" w:line="240" w:lineRule="auto"/>
        <w:ind w:left="-851" w:firstLine="567"/>
        <w:jc w:val="both"/>
        <w:rPr>
          <w:rFonts w:ascii="Times New Roman" w:hAnsi="Times New Roman"/>
          <w:sz w:val="24"/>
          <w:szCs w:val="24"/>
        </w:rPr>
      </w:pPr>
      <w:r w:rsidRPr="007539BA">
        <w:rPr>
          <w:rFonts w:ascii="Times New Roman" w:hAnsi="Times New Roman"/>
          <w:i/>
          <w:sz w:val="24"/>
          <w:szCs w:val="24"/>
        </w:rPr>
        <w:t>Первый уровень</w:t>
      </w:r>
      <w:r w:rsidRPr="007539BA">
        <w:rPr>
          <w:rFonts w:ascii="Times New Roman" w:hAnsi="Times New Roman"/>
          <w:sz w:val="24"/>
          <w:szCs w:val="24"/>
        </w:rPr>
        <w:t xml:space="preserve"> включает: </w:t>
      </w:r>
    </w:p>
    <w:p w:rsidR="007539BA" w:rsidRPr="007539BA" w:rsidRDefault="007539BA" w:rsidP="00F20C4C">
      <w:pPr>
        <w:shd w:val="clear" w:color="auto" w:fill="FFFFFF"/>
        <w:spacing w:after="0" w:line="240" w:lineRule="auto"/>
        <w:ind w:left="-851"/>
        <w:jc w:val="both"/>
        <w:rPr>
          <w:rFonts w:ascii="Times New Roman" w:hAnsi="Times New Roman"/>
          <w:sz w:val="24"/>
          <w:szCs w:val="24"/>
        </w:rPr>
      </w:pPr>
      <w:r w:rsidRPr="007539BA">
        <w:rPr>
          <w:rFonts w:ascii="Times New Roman" w:hAnsi="Times New Roman"/>
          <w:sz w:val="24"/>
          <w:szCs w:val="24"/>
        </w:rPr>
        <w:t>– документы концептуального характера на уровне школы</w:t>
      </w:r>
      <w:r>
        <w:rPr>
          <w:rFonts w:ascii="Times New Roman" w:hAnsi="Times New Roman"/>
          <w:sz w:val="24"/>
          <w:szCs w:val="24"/>
        </w:rPr>
        <w:t>: Политика в области качества</w:t>
      </w:r>
      <w:r w:rsidRPr="007539BA">
        <w:rPr>
          <w:rFonts w:ascii="Times New Roman" w:hAnsi="Times New Roman"/>
          <w:sz w:val="24"/>
          <w:szCs w:val="24"/>
        </w:rPr>
        <w:t>.</w:t>
      </w:r>
    </w:p>
    <w:p w:rsidR="007539BA" w:rsidRPr="007539BA" w:rsidRDefault="007539BA" w:rsidP="00F20C4C">
      <w:pPr>
        <w:spacing w:after="0" w:line="240" w:lineRule="auto"/>
        <w:ind w:left="-851"/>
        <w:jc w:val="both"/>
        <w:rPr>
          <w:rFonts w:ascii="Times New Roman" w:hAnsi="Times New Roman"/>
          <w:sz w:val="24"/>
          <w:szCs w:val="24"/>
        </w:rPr>
      </w:pPr>
      <w:r w:rsidRPr="007539BA">
        <w:rPr>
          <w:rFonts w:ascii="Times New Roman" w:hAnsi="Times New Roman"/>
          <w:sz w:val="24"/>
          <w:szCs w:val="24"/>
        </w:rPr>
        <w:t>– документы по описанию СМК: Руководство по качеству, перечень процессов,  карты процессов.</w:t>
      </w:r>
    </w:p>
    <w:p w:rsidR="007539BA" w:rsidRPr="007539BA" w:rsidRDefault="007539BA" w:rsidP="00F20C4C">
      <w:pPr>
        <w:spacing w:after="0" w:line="240" w:lineRule="auto"/>
        <w:ind w:left="-851" w:firstLine="567"/>
        <w:jc w:val="both"/>
        <w:rPr>
          <w:rFonts w:ascii="Times New Roman" w:hAnsi="Times New Roman"/>
          <w:sz w:val="24"/>
          <w:szCs w:val="24"/>
        </w:rPr>
      </w:pPr>
      <w:r w:rsidRPr="007539BA">
        <w:rPr>
          <w:rFonts w:ascii="Times New Roman" w:hAnsi="Times New Roman"/>
          <w:i/>
          <w:sz w:val="24"/>
          <w:szCs w:val="24"/>
        </w:rPr>
        <w:t>Второй уровень</w:t>
      </w:r>
      <w:r w:rsidRPr="007539BA">
        <w:rPr>
          <w:rFonts w:ascii="Times New Roman" w:hAnsi="Times New Roman"/>
          <w:sz w:val="24"/>
          <w:szCs w:val="24"/>
        </w:rPr>
        <w:t xml:space="preserve"> включает:</w:t>
      </w:r>
    </w:p>
    <w:p w:rsidR="007539BA" w:rsidRPr="007539BA" w:rsidRDefault="007539BA" w:rsidP="00F20C4C">
      <w:pPr>
        <w:spacing w:after="0" w:line="240" w:lineRule="auto"/>
        <w:ind w:left="-851"/>
        <w:jc w:val="both"/>
        <w:rPr>
          <w:rFonts w:ascii="Times New Roman" w:hAnsi="Times New Roman"/>
          <w:i/>
          <w:sz w:val="24"/>
          <w:szCs w:val="24"/>
        </w:rPr>
      </w:pPr>
      <w:r w:rsidRPr="007539BA">
        <w:rPr>
          <w:rFonts w:ascii="Times New Roman" w:hAnsi="Times New Roman"/>
          <w:sz w:val="24"/>
          <w:szCs w:val="24"/>
        </w:rPr>
        <w:t>– обязательные документированные процедуры (системные процедуры):</w:t>
      </w:r>
    </w:p>
    <w:p w:rsidR="007539BA" w:rsidRPr="007539BA" w:rsidRDefault="007539BA" w:rsidP="00F20C4C">
      <w:pPr>
        <w:numPr>
          <w:ilvl w:val="0"/>
          <w:numId w:val="11"/>
        </w:numPr>
        <w:tabs>
          <w:tab w:val="clear" w:pos="720"/>
        </w:tabs>
        <w:spacing w:after="0" w:line="240" w:lineRule="auto"/>
        <w:ind w:left="-851"/>
        <w:jc w:val="both"/>
        <w:rPr>
          <w:rFonts w:ascii="Times New Roman" w:hAnsi="Times New Roman"/>
          <w:sz w:val="24"/>
          <w:szCs w:val="24"/>
        </w:rPr>
      </w:pPr>
      <w:r w:rsidRPr="007539BA">
        <w:rPr>
          <w:rFonts w:ascii="Times New Roman" w:hAnsi="Times New Roman"/>
          <w:sz w:val="24"/>
          <w:szCs w:val="24"/>
        </w:rPr>
        <w:t>Управление документацией и запися</w:t>
      </w:r>
      <w:r>
        <w:rPr>
          <w:rFonts w:ascii="Times New Roman" w:hAnsi="Times New Roman"/>
          <w:sz w:val="24"/>
          <w:szCs w:val="24"/>
        </w:rPr>
        <w:t>ми</w:t>
      </w:r>
      <w:r w:rsidRPr="007539BA">
        <w:rPr>
          <w:rFonts w:ascii="Times New Roman" w:hAnsi="Times New Roman"/>
          <w:sz w:val="24"/>
          <w:szCs w:val="24"/>
        </w:rPr>
        <w:t>;</w:t>
      </w:r>
    </w:p>
    <w:p w:rsidR="007539BA" w:rsidRPr="007539BA" w:rsidRDefault="007539BA" w:rsidP="00F20C4C">
      <w:pPr>
        <w:numPr>
          <w:ilvl w:val="0"/>
          <w:numId w:val="11"/>
        </w:numPr>
        <w:tabs>
          <w:tab w:val="clear" w:pos="720"/>
        </w:tabs>
        <w:spacing w:after="0" w:line="240" w:lineRule="auto"/>
        <w:ind w:left="-851"/>
        <w:jc w:val="both"/>
        <w:rPr>
          <w:rFonts w:ascii="Times New Roman" w:hAnsi="Times New Roman"/>
          <w:sz w:val="24"/>
          <w:szCs w:val="24"/>
        </w:rPr>
      </w:pPr>
      <w:r w:rsidRPr="007539BA">
        <w:rPr>
          <w:rFonts w:ascii="Times New Roman" w:hAnsi="Times New Roman"/>
          <w:sz w:val="24"/>
          <w:szCs w:val="24"/>
        </w:rPr>
        <w:t>Внутренний ау</w:t>
      </w:r>
      <w:r>
        <w:rPr>
          <w:rFonts w:ascii="Times New Roman" w:hAnsi="Times New Roman"/>
          <w:sz w:val="24"/>
          <w:szCs w:val="24"/>
        </w:rPr>
        <w:t>дит</w:t>
      </w:r>
      <w:r w:rsidRPr="007539BA">
        <w:rPr>
          <w:rFonts w:ascii="Times New Roman" w:hAnsi="Times New Roman"/>
          <w:sz w:val="24"/>
          <w:szCs w:val="24"/>
        </w:rPr>
        <w:t>;</w:t>
      </w:r>
    </w:p>
    <w:p w:rsidR="007539BA" w:rsidRPr="007539BA" w:rsidRDefault="007539BA" w:rsidP="00F20C4C">
      <w:pPr>
        <w:numPr>
          <w:ilvl w:val="0"/>
          <w:numId w:val="11"/>
        </w:numPr>
        <w:tabs>
          <w:tab w:val="clear" w:pos="720"/>
        </w:tabs>
        <w:spacing w:after="0" w:line="240" w:lineRule="auto"/>
        <w:ind w:left="-851"/>
        <w:jc w:val="both"/>
        <w:rPr>
          <w:rFonts w:ascii="Times New Roman" w:hAnsi="Times New Roman"/>
          <w:sz w:val="24"/>
          <w:szCs w:val="24"/>
        </w:rPr>
      </w:pPr>
      <w:r>
        <w:rPr>
          <w:rFonts w:ascii="Times New Roman" w:hAnsi="Times New Roman"/>
          <w:sz w:val="24"/>
          <w:szCs w:val="24"/>
        </w:rPr>
        <w:t>Управление несоответствиями</w:t>
      </w:r>
      <w:r w:rsidRPr="007539BA">
        <w:rPr>
          <w:rFonts w:ascii="Times New Roman" w:hAnsi="Times New Roman"/>
          <w:sz w:val="24"/>
          <w:szCs w:val="24"/>
        </w:rPr>
        <w:t>;</w:t>
      </w:r>
    </w:p>
    <w:p w:rsidR="007539BA" w:rsidRPr="007539BA" w:rsidRDefault="007539BA" w:rsidP="00F20C4C">
      <w:pPr>
        <w:widowControl w:val="0"/>
        <w:numPr>
          <w:ilvl w:val="0"/>
          <w:numId w:val="11"/>
        </w:numPr>
        <w:shd w:val="clear" w:color="auto" w:fill="FFFFFF"/>
        <w:tabs>
          <w:tab w:val="clear" w:pos="720"/>
        </w:tabs>
        <w:autoSpaceDE w:val="0"/>
        <w:autoSpaceDN w:val="0"/>
        <w:adjustRightInd w:val="0"/>
        <w:spacing w:after="0" w:line="240" w:lineRule="auto"/>
        <w:ind w:left="-851"/>
        <w:jc w:val="both"/>
        <w:rPr>
          <w:rFonts w:ascii="Times New Roman" w:hAnsi="Times New Roman"/>
          <w:sz w:val="24"/>
          <w:szCs w:val="24"/>
        </w:rPr>
      </w:pPr>
      <w:r w:rsidRPr="007539BA">
        <w:rPr>
          <w:rFonts w:ascii="Times New Roman" w:hAnsi="Times New Roman"/>
          <w:sz w:val="24"/>
          <w:szCs w:val="24"/>
        </w:rPr>
        <w:t>Корректирующие и предупреждающие дейст</w:t>
      </w:r>
      <w:r>
        <w:rPr>
          <w:rFonts w:ascii="Times New Roman" w:hAnsi="Times New Roman"/>
          <w:sz w:val="24"/>
          <w:szCs w:val="24"/>
        </w:rPr>
        <w:t>вия</w:t>
      </w:r>
      <w:r w:rsidRPr="007539BA">
        <w:rPr>
          <w:rFonts w:ascii="Times New Roman" w:hAnsi="Times New Roman"/>
          <w:sz w:val="24"/>
          <w:szCs w:val="24"/>
        </w:rPr>
        <w:t>.</w:t>
      </w:r>
    </w:p>
    <w:p w:rsidR="007539BA" w:rsidRPr="007539BA" w:rsidRDefault="007539BA" w:rsidP="00F20C4C">
      <w:pPr>
        <w:widowControl w:val="0"/>
        <w:shd w:val="clear" w:color="auto" w:fill="FFFFFF"/>
        <w:tabs>
          <w:tab w:val="left" w:pos="180"/>
        </w:tabs>
        <w:autoSpaceDE w:val="0"/>
        <w:autoSpaceDN w:val="0"/>
        <w:adjustRightInd w:val="0"/>
        <w:spacing w:after="0" w:line="240" w:lineRule="auto"/>
        <w:ind w:left="-851"/>
        <w:jc w:val="both"/>
        <w:rPr>
          <w:rFonts w:ascii="Times New Roman" w:hAnsi="Times New Roman"/>
          <w:sz w:val="24"/>
          <w:szCs w:val="24"/>
        </w:rPr>
      </w:pPr>
      <w:r w:rsidRPr="007539BA">
        <w:rPr>
          <w:rFonts w:ascii="Times New Roman" w:hAnsi="Times New Roman"/>
          <w:sz w:val="24"/>
          <w:szCs w:val="24"/>
        </w:rPr>
        <w:t xml:space="preserve">– документированные </w:t>
      </w:r>
      <w:r>
        <w:rPr>
          <w:rFonts w:ascii="Times New Roman" w:hAnsi="Times New Roman"/>
          <w:sz w:val="24"/>
          <w:szCs w:val="24"/>
        </w:rPr>
        <w:t>процедуры основных процессов</w:t>
      </w:r>
      <w:proofErr w:type="gramStart"/>
      <w:r>
        <w:rPr>
          <w:rFonts w:ascii="Times New Roman" w:hAnsi="Times New Roman"/>
          <w:sz w:val="24"/>
          <w:szCs w:val="24"/>
        </w:rPr>
        <w:t xml:space="preserve"> </w:t>
      </w:r>
      <w:r w:rsidRPr="007539BA">
        <w:rPr>
          <w:rFonts w:ascii="Times New Roman" w:hAnsi="Times New Roman"/>
          <w:sz w:val="24"/>
          <w:szCs w:val="24"/>
        </w:rPr>
        <w:t>,</w:t>
      </w:r>
      <w:proofErr w:type="gramEnd"/>
      <w:r w:rsidRPr="007539BA">
        <w:rPr>
          <w:rFonts w:ascii="Times New Roman" w:hAnsi="Times New Roman"/>
          <w:sz w:val="24"/>
          <w:szCs w:val="24"/>
        </w:rPr>
        <w:t xml:space="preserve"> процессов управления и поддерживающих процес</w:t>
      </w:r>
      <w:r>
        <w:rPr>
          <w:rFonts w:ascii="Times New Roman" w:hAnsi="Times New Roman"/>
          <w:sz w:val="24"/>
          <w:szCs w:val="24"/>
        </w:rPr>
        <w:t>сов</w:t>
      </w:r>
      <w:r w:rsidRPr="007539BA">
        <w:rPr>
          <w:rFonts w:ascii="Times New Roman" w:hAnsi="Times New Roman"/>
          <w:sz w:val="24"/>
          <w:szCs w:val="24"/>
        </w:rPr>
        <w:t>.</w:t>
      </w:r>
    </w:p>
    <w:p w:rsidR="007539BA" w:rsidRPr="007539BA" w:rsidRDefault="007539BA" w:rsidP="00F20C4C">
      <w:pPr>
        <w:spacing w:after="0" w:line="240" w:lineRule="auto"/>
        <w:ind w:left="-851" w:firstLine="567"/>
        <w:jc w:val="both"/>
        <w:rPr>
          <w:rFonts w:ascii="Times New Roman" w:hAnsi="Times New Roman"/>
          <w:sz w:val="24"/>
          <w:szCs w:val="24"/>
        </w:rPr>
      </w:pPr>
      <w:r w:rsidRPr="00714EF4">
        <w:rPr>
          <w:rFonts w:ascii="Times New Roman" w:hAnsi="Times New Roman"/>
          <w:i/>
          <w:sz w:val="24"/>
          <w:szCs w:val="24"/>
        </w:rPr>
        <w:t>Третий уровень</w:t>
      </w:r>
      <w:r w:rsidRPr="007539BA">
        <w:rPr>
          <w:rFonts w:ascii="Times New Roman" w:hAnsi="Times New Roman"/>
          <w:sz w:val="24"/>
          <w:szCs w:val="24"/>
        </w:rPr>
        <w:t xml:space="preserve"> включает документы по планированию, осуществлению и управлению процессами (управленческая документация).</w:t>
      </w:r>
    </w:p>
    <w:p w:rsidR="007539BA" w:rsidRPr="007539BA" w:rsidRDefault="007539BA" w:rsidP="00F20C4C">
      <w:pPr>
        <w:spacing w:after="0" w:line="240" w:lineRule="auto"/>
        <w:ind w:left="-851" w:firstLine="567"/>
        <w:jc w:val="both"/>
        <w:rPr>
          <w:rFonts w:ascii="Times New Roman" w:hAnsi="Times New Roman"/>
          <w:sz w:val="24"/>
          <w:szCs w:val="24"/>
        </w:rPr>
      </w:pPr>
      <w:r w:rsidRPr="00714EF4">
        <w:rPr>
          <w:rFonts w:ascii="Times New Roman" w:hAnsi="Times New Roman"/>
          <w:i/>
          <w:sz w:val="24"/>
          <w:szCs w:val="24"/>
        </w:rPr>
        <w:t>Четвертый уровень</w:t>
      </w:r>
      <w:r w:rsidRPr="007539BA">
        <w:rPr>
          <w:rFonts w:ascii="Times New Roman" w:hAnsi="Times New Roman"/>
          <w:sz w:val="24"/>
          <w:szCs w:val="24"/>
        </w:rPr>
        <w:t xml:space="preserve"> включает Записи о качестве – документы, содержащие и подтверждающие данные о качестве и его улучшении (протоколы, ведомости, акты, отчеты, справки, журналы и т.п.)</w:t>
      </w:r>
    </w:p>
    <w:p w:rsidR="007539BA" w:rsidRPr="007539BA" w:rsidRDefault="007539BA" w:rsidP="00F20C4C">
      <w:pPr>
        <w:spacing w:after="0" w:line="240" w:lineRule="auto"/>
        <w:ind w:left="-851" w:firstLine="567"/>
        <w:jc w:val="both"/>
        <w:rPr>
          <w:rFonts w:ascii="Times New Roman" w:hAnsi="Times New Roman"/>
          <w:sz w:val="24"/>
          <w:szCs w:val="24"/>
        </w:rPr>
      </w:pPr>
      <w:r w:rsidRPr="00714EF4">
        <w:rPr>
          <w:rFonts w:ascii="Times New Roman" w:hAnsi="Times New Roman"/>
          <w:i/>
          <w:sz w:val="24"/>
          <w:szCs w:val="24"/>
        </w:rPr>
        <w:t>Пятый</w:t>
      </w:r>
      <w:r w:rsidRPr="007539BA">
        <w:rPr>
          <w:rFonts w:ascii="Times New Roman" w:hAnsi="Times New Roman"/>
          <w:sz w:val="24"/>
          <w:szCs w:val="24"/>
        </w:rPr>
        <w:t xml:space="preserve"> – базовый уровень включает:</w:t>
      </w:r>
    </w:p>
    <w:p w:rsidR="007539BA" w:rsidRPr="007539BA" w:rsidRDefault="007539BA" w:rsidP="00F20C4C">
      <w:pPr>
        <w:spacing w:after="0" w:line="240" w:lineRule="auto"/>
        <w:ind w:left="-851"/>
        <w:jc w:val="both"/>
        <w:rPr>
          <w:rFonts w:ascii="Times New Roman" w:hAnsi="Times New Roman"/>
          <w:sz w:val="24"/>
          <w:szCs w:val="24"/>
        </w:rPr>
      </w:pPr>
      <w:r w:rsidRPr="007539BA">
        <w:rPr>
          <w:rFonts w:ascii="Times New Roman" w:hAnsi="Times New Roman"/>
          <w:sz w:val="24"/>
          <w:szCs w:val="24"/>
        </w:rPr>
        <w:t>– правовые документы на уровне государства: Федеральные законы РФ, Законы РФ, Указы Президента, Постановления Правительства РФ, Постановления федеральных органов исполнительной власти и др.</w:t>
      </w:r>
    </w:p>
    <w:p w:rsidR="007539BA" w:rsidRPr="007539BA" w:rsidRDefault="007539BA" w:rsidP="00F20C4C">
      <w:pPr>
        <w:spacing w:after="0" w:line="240" w:lineRule="auto"/>
        <w:ind w:left="-851"/>
        <w:jc w:val="both"/>
        <w:rPr>
          <w:rFonts w:ascii="Times New Roman" w:hAnsi="Times New Roman"/>
          <w:sz w:val="24"/>
          <w:szCs w:val="24"/>
        </w:rPr>
      </w:pPr>
      <w:r w:rsidRPr="007539BA">
        <w:rPr>
          <w:rFonts w:ascii="Times New Roman" w:hAnsi="Times New Roman"/>
          <w:sz w:val="24"/>
          <w:szCs w:val="24"/>
        </w:rPr>
        <w:t xml:space="preserve">– правовые документы на уровне </w:t>
      </w:r>
      <w:r w:rsidR="00714EF4">
        <w:rPr>
          <w:rFonts w:ascii="Times New Roman" w:hAnsi="Times New Roman"/>
          <w:sz w:val="24"/>
          <w:szCs w:val="24"/>
        </w:rPr>
        <w:t>школы</w:t>
      </w:r>
      <w:r w:rsidRPr="007539BA">
        <w:rPr>
          <w:rFonts w:ascii="Times New Roman" w:hAnsi="Times New Roman"/>
          <w:sz w:val="24"/>
          <w:szCs w:val="24"/>
        </w:rPr>
        <w:t>: Устав, Свидетельство, Лицензия и т.п.</w:t>
      </w:r>
    </w:p>
    <w:p w:rsidR="007539BA" w:rsidRPr="003D04F0" w:rsidRDefault="007539BA" w:rsidP="00F20C4C">
      <w:pPr>
        <w:shd w:val="clear" w:color="auto" w:fill="FFFFFF"/>
        <w:spacing w:after="0" w:line="240" w:lineRule="auto"/>
        <w:ind w:left="-851" w:right="68" w:firstLine="539"/>
        <w:jc w:val="both"/>
        <w:rPr>
          <w:bCs/>
          <w:spacing w:val="-1"/>
          <w:sz w:val="24"/>
          <w:szCs w:val="24"/>
        </w:rPr>
      </w:pPr>
      <w:r w:rsidRPr="007539BA">
        <w:rPr>
          <w:rFonts w:ascii="Times New Roman" w:hAnsi="Times New Roman"/>
          <w:bCs/>
          <w:spacing w:val="-1"/>
          <w:sz w:val="24"/>
          <w:szCs w:val="24"/>
        </w:rPr>
        <w:t xml:space="preserve">Документация СМК </w:t>
      </w:r>
      <w:r w:rsidR="00714EF4">
        <w:rPr>
          <w:rFonts w:ascii="Times New Roman" w:hAnsi="Times New Roman"/>
          <w:bCs/>
          <w:spacing w:val="-1"/>
          <w:sz w:val="24"/>
          <w:szCs w:val="24"/>
        </w:rPr>
        <w:t xml:space="preserve">должна </w:t>
      </w:r>
      <w:proofErr w:type="spellStart"/>
      <w:r w:rsidR="00714EF4">
        <w:rPr>
          <w:rFonts w:ascii="Times New Roman" w:hAnsi="Times New Roman"/>
          <w:bCs/>
          <w:spacing w:val="-1"/>
          <w:sz w:val="24"/>
          <w:szCs w:val="24"/>
        </w:rPr>
        <w:t>явля</w:t>
      </w:r>
      <w:r w:rsidRPr="007539BA">
        <w:rPr>
          <w:rFonts w:ascii="Times New Roman" w:hAnsi="Times New Roman"/>
          <w:bCs/>
          <w:spacing w:val="-1"/>
          <w:sz w:val="24"/>
          <w:szCs w:val="24"/>
        </w:rPr>
        <w:t>тся</w:t>
      </w:r>
      <w:proofErr w:type="spellEnd"/>
      <w:r w:rsidRPr="007539BA">
        <w:rPr>
          <w:rFonts w:ascii="Times New Roman" w:hAnsi="Times New Roman"/>
          <w:bCs/>
          <w:spacing w:val="-1"/>
          <w:sz w:val="24"/>
          <w:szCs w:val="24"/>
        </w:rPr>
        <w:t xml:space="preserve"> объектом постоянного улучшения и попол</w:t>
      </w:r>
      <w:r w:rsidR="00714EF4">
        <w:rPr>
          <w:rFonts w:ascii="Times New Roman" w:hAnsi="Times New Roman"/>
          <w:bCs/>
          <w:spacing w:val="-1"/>
          <w:sz w:val="24"/>
          <w:szCs w:val="24"/>
        </w:rPr>
        <w:t>ня</w:t>
      </w:r>
      <w:r w:rsidRPr="007539BA">
        <w:rPr>
          <w:rFonts w:ascii="Times New Roman" w:hAnsi="Times New Roman"/>
          <w:bCs/>
          <w:spacing w:val="-1"/>
          <w:sz w:val="24"/>
          <w:szCs w:val="24"/>
        </w:rPr>
        <w:t>тся документированными процедурами и методическими инструкциями, необходимыми для повышения результативности и эффективности СМК</w:t>
      </w:r>
      <w:r w:rsidRPr="003D04F0">
        <w:rPr>
          <w:bCs/>
          <w:spacing w:val="-1"/>
          <w:sz w:val="24"/>
          <w:szCs w:val="24"/>
        </w:rPr>
        <w:t xml:space="preserve">. </w:t>
      </w:r>
    </w:p>
    <w:p w:rsidR="00B501B6" w:rsidRDefault="00B501B6" w:rsidP="00F20C4C">
      <w:pPr>
        <w:spacing w:after="0" w:line="240" w:lineRule="auto"/>
        <w:ind w:left="-851"/>
        <w:rPr>
          <w:rFonts w:ascii="Times New Roman" w:hAnsi="Times New Roman"/>
          <w:b/>
          <w:i/>
          <w:sz w:val="24"/>
          <w:szCs w:val="24"/>
        </w:rPr>
      </w:pP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b/>
          <w:i/>
          <w:sz w:val="24"/>
          <w:szCs w:val="24"/>
        </w:rPr>
        <w:t>Документированная процедура “Управление документацией и записями”</w:t>
      </w:r>
      <w:r w:rsidRPr="00AF5BF8">
        <w:rPr>
          <w:rFonts w:ascii="Times New Roman" w:hAnsi="Times New Roman"/>
          <w:sz w:val="24"/>
          <w:szCs w:val="24"/>
        </w:rPr>
        <w:t xml:space="preserve"> обеспечивает установление порядка управления документацией в системе менеджмента качества школы.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Целями управления документацией является своевременное, профессиональное и ответственное выполнение </w:t>
      </w:r>
      <w:proofErr w:type="gramStart"/>
      <w:r w:rsidRPr="00AF5BF8">
        <w:rPr>
          <w:rFonts w:ascii="Times New Roman" w:hAnsi="Times New Roman"/>
          <w:sz w:val="24"/>
          <w:szCs w:val="24"/>
        </w:rPr>
        <w:t>следующих</w:t>
      </w:r>
      <w:proofErr w:type="gramEnd"/>
      <w:r w:rsidRPr="00AF5BF8">
        <w:rPr>
          <w:rFonts w:ascii="Times New Roman" w:hAnsi="Times New Roman"/>
          <w:sz w:val="24"/>
          <w:szCs w:val="24"/>
        </w:rPr>
        <w:t xml:space="preserve"> </w:t>
      </w:r>
      <w:proofErr w:type="spellStart"/>
      <w:r w:rsidRPr="00AF5BF8">
        <w:rPr>
          <w:rFonts w:ascii="Times New Roman" w:hAnsi="Times New Roman"/>
          <w:sz w:val="24"/>
          <w:szCs w:val="24"/>
        </w:rPr>
        <w:t>подпроцедур</w:t>
      </w:r>
      <w:proofErr w:type="spellEnd"/>
      <w:r w:rsidRPr="00AF5BF8">
        <w:rPr>
          <w:rFonts w:ascii="Times New Roman" w:hAnsi="Times New Roman"/>
          <w:sz w:val="24"/>
          <w:szCs w:val="24"/>
        </w:rPr>
        <w:t xml:space="preserve">: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  проверка документов на адекватность до их выпуска (на соответствие);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  анализ на актуализацию по мере необходимости и </w:t>
      </w:r>
      <w:proofErr w:type="spellStart"/>
      <w:r w:rsidRPr="00AF5BF8">
        <w:rPr>
          <w:rFonts w:ascii="Times New Roman" w:hAnsi="Times New Roman"/>
          <w:sz w:val="24"/>
          <w:szCs w:val="24"/>
        </w:rPr>
        <w:t>переутверждение</w:t>
      </w:r>
      <w:proofErr w:type="spellEnd"/>
      <w:r w:rsidRPr="00AF5BF8">
        <w:rPr>
          <w:rFonts w:ascii="Times New Roman" w:hAnsi="Times New Roman"/>
          <w:sz w:val="24"/>
          <w:szCs w:val="24"/>
        </w:rPr>
        <w:t xml:space="preserve"> документов;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lastRenderedPageBreak/>
        <w:t xml:space="preserve">-  обеспечение идентификации изменений и статуса пересмотра документов;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  обеспечение наличия соответствующих версий документов в пунктах их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применения;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  обеспечение сохранности документов </w:t>
      </w:r>
      <w:proofErr w:type="gramStart"/>
      <w:r w:rsidRPr="00AF5BF8">
        <w:rPr>
          <w:rFonts w:ascii="Times New Roman" w:hAnsi="Times New Roman"/>
          <w:sz w:val="24"/>
          <w:szCs w:val="24"/>
        </w:rPr>
        <w:t>четкими</w:t>
      </w:r>
      <w:proofErr w:type="gramEnd"/>
      <w:r w:rsidRPr="00AF5BF8">
        <w:rPr>
          <w:rFonts w:ascii="Times New Roman" w:hAnsi="Times New Roman"/>
          <w:sz w:val="24"/>
          <w:szCs w:val="24"/>
        </w:rPr>
        <w:t xml:space="preserve"> и легко идентифицированными;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  обеспечение идентификации документации внешнего происхождения и управление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их рассылкой;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  предотвращение непреднамеренного использования устаревших документов и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применение соответствующей идентификации таких документов, оставленных </w:t>
      </w:r>
      <w:proofErr w:type="gramStart"/>
      <w:r w:rsidRPr="00AF5BF8">
        <w:rPr>
          <w:rFonts w:ascii="Times New Roman" w:hAnsi="Times New Roman"/>
          <w:sz w:val="24"/>
          <w:szCs w:val="24"/>
        </w:rPr>
        <w:t>для</w:t>
      </w:r>
      <w:proofErr w:type="gramEnd"/>
      <w:r w:rsidRPr="00AF5BF8">
        <w:rPr>
          <w:rFonts w:ascii="Times New Roman" w:hAnsi="Times New Roman"/>
          <w:sz w:val="24"/>
          <w:szCs w:val="24"/>
        </w:rPr>
        <w:t xml:space="preserve"> каких-либо </w:t>
      </w:r>
    </w:p>
    <w:p w:rsidR="00A00FFB" w:rsidRPr="00AF5BF8" w:rsidRDefault="00A00FFB"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целей.  </w:t>
      </w:r>
    </w:p>
    <w:p w:rsidR="00AF5BF8" w:rsidRPr="00AF5BF8" w:rsidRDefault="00AF5BF8"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 содержит описание порядка управления записями с целью предоставления </w:t>
      </w:r>
    </w:p>
    <w:p w:rsidR="00AF5BF8" w:rsidRPr="00AF5BF8" w:rsidRDefault="00AF5BF8"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потребителям свидетельств соответствия продукции их требованиям; результатов, </w:t>
      </w:r>
    </w:p>
    <w:p w:rsidR="00AF5BF8" w:rsidRPr="00AF5BF8" w:rsidRDefault="00AF5BF8" w:rsidP="00F20C4C">
      <w:pPr>
        <w:spacing w:after="0" w:line="240" w:lineRule="auto"/>
        <w:ind w:left="-851"/>
        <w:rPr>
          <w:rFonts w:ascii="Times New Roman" w:hAnsi="Times New Roman"/>
          <w:sz w:val="24"/>
          <w:szCs w:val="24"/>
        </w:rPr>
      </w:pPr>
      <w:r w:rsidRPr="00AF5BF8">
        <w:rPr>
          <w:rFonts w:ascii="Times New Roman" w:hAnsi="Times New Roman"/>
          <w:sz w:val="24"/>
          <w:szCs w:val="24"/>
        </w:rPr>
        <w:t xml:space="preserve">результативности функционирования СМК, а так же определяет ответственность и полномочия </w:t>
      </w:r>
      <w:proofErr w:type="gramStart"/>
      <w:r w:rsidRPr="00AF5BF8">
        <w:rPr>
          <w:rFonts w:ascii="Times New Roman" w:hAnsi="Times New Roman"/>
          <w:sz w:val="24"/>
          <w:szCs w:val="24"/>
        </w:rPr>
        <w:t>в</w:t>
      </w:r>
      <w:proofErr w:type="gramEnd"/>
      <w:r w:rsidRPr="00AF5BF8">
        <w:rPr>
          <w:rFonts w:ascii="Times New Roman" w:hAnsi="Times New Roman"/>
          <w:sz w:val="24"/>
          <w:szCs w:val="24"/>
        </w:rPr>
        <w:t xml:space="preserve"> </w:t>
      </w:r>
    </w:p>
    <w:p w:rsidR="00AF5BF8" w:rsidRPr="00AF5BF8" w:rsidRDefault="00AF5BF8" w:rsidP="00F20C4C">
      <w:pPr>
        <w:spacing w:after="0" w:line="240" w:lineRule="auto"/>
        <w:ind w:left="-851"/>
        <w:rPr>
          <w:rFonts w:ascii="Times New Roman" w:hAnsi="Times New Roman"/>
          <w:sz w:val="24"/>
          <w:szCs w:val="24"/>
        </w:rPr>
      </w:pPr>
      <w:proofErr w:type="gramStart"/>
      <w:r w:rsidRPr="00AF5BF8">
        <w:rPr>
          <w:rFonts w:ascii="Times New Roman" w:hAnsi="Times New Roman"/>
          <w:sz w:val="24"/>
          <w:szCs w:val="24"/>
        </w:rPr>
        <w:t>рамках</w:t>
      </w:r>
      <w:proofErr w:type="gramEnd"/>
      <w:r w:rsidRPr="00AF5BF8">
        <w:rPr>
          <w:rFonts w:ascii="Times New Roman" w:hAnsi="Times New Roman"/>
          <w:sz w:val="24"/>
          <w:szCs w:val="24"/>
        </w:rPr>
        <w:t xml:space="preserve"> данной процедуры.</w:t>
      </w:r>
    </w:p>
    <w:p w:rsidR="00A00FFB" w:rsidRPr="00AF5BF8" w:rsidRDefault="00A00FFB" w:rsidP="00F20C4C">
      <w:pPr>
        <w:spacing w:after="0" w:line="240" w:lineRule="auto"/>
        <w:ind w:left="-851"/>
        <w:rPr>
          <w:rFonts w:ascii="Times New Roman" w:hAnsi="Times New Roman"/>
          <w:i/>
          <w:sz w:val="24"/>
          <w:szCs w:val="24"/>
          <w:u w:val="single"/>
        </w:rPr>
      </w:pPr>
      <w:r w:rsidRPr="00AF5BF8">
        <w:rPr>
          <w:rFonts w:ascii="Times New Roman" w:hAnsi="Times New Roman"/>
          <w:i/>
          <w:sz w:val="24"/>
          <w:szCs w:val="24"/>
          <w:u w:val="single"/>
        </w:rPr>
        <w:t>Группа документов СМК, управляемых процедурой</w:t>
      </w:r>
      <w:r w:rsidR="00AF5BF8" w:rsidRPr="00AF5BF8">
        <w:rPr>
          <w:rFonts w:ascii="Times New Roman" w:hAnsi="Times New Roman"/>
          <w:i/>
          <w:sz w:val="24"/>
          <w:szCs w:val="24"/>
          <w:u w:val="single"/>
        </w:rPr>
        <w:t>:</w:t>
      </w:r>
    </w:p>
    <w:p w:rsidR="0012671F" w:rsidRDefault="0012671F" w:rsidP="00F20C4C">
      <w:pPr>
        <w:pStyle w:val="a3"/>
        <w:numPr>
          <w:ilvl w:val="0"/>
          <w:numId w:val="13"/>
        </w:numPr>
        <w:spacing w:after="0" w:line="240" w:lineRule="auto"/>
        <w:ind w:left="-851"/>
        <w:rPr>
          <w:rFonts w:ascii="Times New Roman" w:hAnsi="Times New Roman"/>
          <w:sz w:val="24"/>
          <w:szCs w:val="24"/>
        </w:rPr>
        <w:sectPr w:rsidR="0012671F" w:rsidSect="001767FB">
          <w:type w:val="continuous"/>
          <w:pgSz w:w="11906" w:h="16838"/>
          <w:pgMar w:top="851" w:right="851" w:bottom="851" w:left="1701" w:header="709" w:footer="709" w:gutter="0"/>
          <w:cols w:space="708"/>
          <w:docGrid w:linePitch="360"/>
        </w:sectPr>
      </w:pPr>
    </w:p>
    <w:p w:rsidR="00A00FFB" w:rsidRPr="00AF5BF8" w:rsidRDefault="00A00FFB" w:rsidP="00F20C4C">
      <w:pPr>
        <w:pStyle w:val="a3"/>
        <w:numPr>
          <w:ilvl w:val="0"/>
          <w:numId w:val="13"/>
        </w:numPr>
        <w:spacing w:after="0" w:line="240" w:lineRule="auto"/>
        <w:ind w:left="-851"/>
        <w:rPr>
          <w:rFonts w:ascii="Times New Roman" w:hAnsi="Times New Roman"/>
          <w:sz w:val="24"/>
          <w:szCs w:val="24"/>
        </w:rPr>
      </w:pPr>
      <w:r w:rsidRPr="00AF5BF8">
        <w:rPr>
          <w:rFonts w:ascii="Times New Roman" w:hAnsi="Times New Roman"/>
          <w:sz w:val="24"/>
          <w:szCs w:val="24"/>
        </w:rPr>
        <w:lastRenderedPageBreak/>
        <w:t xml:space="preserve">Политика в области качества  </w:t>
      </w:r>
    </w:p>
    <w:p w:rsidR="00A00FFB" w:rsidRPr="00AF5BF8" w:rsidRDefault="00A00FFB" w:rsidP="00F20C4C">
      <w:pPr>
        <w:pStyle w:val="a3"/>
        <w:numPr>
          <w:ilvl w:val="0"/>
          <w:numId w:val="13"/>
        </w:numPr>
        <w:spacing w:after="0" w:line="240" w:lineRule="auto"/>
        <w:ind w:left="-851"/>
        <w:rPr>
          <w:rFonts w:ascii="Times New Roman" w:hAnsi="Times New Roman"/>
          <w:sz w:val="24"/>
          <w:szCs w:val="24"/>
        </w:rPr>
      </w:pPr>
      <w:r w:rsidRPr="00AF5BF8">
        <w:rPr>
          <w:rFonts w:ascii="Times New Roman" w:hAnsi="Times New Roman"/>
          <w:sz w:val="24"/>
          <w:szCs w:val="24"/>
        </w:rPr>
        <w:t xml:space="preserve">Цели в области качества  </w:t>
      </w:r>
    </w:p>
    <w:p w:rsidR="00A00FFB" w:rsidRPr="00AF5BF8" w:rsidRDefault="00A00FFB" w:rsidP="00F20C4C">
      <w:pPr>
        <w:pStyle w:val="a3"/>
        <w:numPr>
          <w:ilvl w:val="0"/>
          <w:numId w:val="13"/>
        </w:numPr>
        <w:spacing w:after="0" w:line="240" w:lineRule="auto"/>
        <w:ind w:left="-851"/>
        <w:rPr>
          <w:rFonts w:ascii="Times New Roman" w:hAnsi="Times New Roman"/>
          <w:sz w:val="24"/>
          <w:szCs w:val="24"/>
        </w:rPr>
      </w:pPr>
      <w:r w:rsidRPr="00AF5BF8">
        <w:rPr>
          <w:rFonts w:ascii="Times New Roman" w:hAnsi="Times New Roman"/>
          <w:sz w:val="24"/>
          <w:szCs w:val="24"/>
        </w:rPr>
        <w:t xml:space="preserve">Планы по качеству  </w:t>
      </w:r>
    </w:p>
    <w:p w:rsidR="00A00FFB" w:rsidRPr="00AF5BF8" w:rsidRDefault="00A00FFB" w:rsidP="00F20C4C">
      <w:pPr>
        <w:pStyle w:val="a3"/>
        <w:numPr>
          <w:ilvl w:val="0"/>
          <w:numId w:val="13"/>
        </w:numPr>
        <w:spacing w:after="0" w:line="240" w:lineRule="auto"/>
        <w:ind w:left="-851"/>
        <w:rPr>
          <w:rFonts w:ascii="Times New Roman" w:hAnsi="Times New Roman"/>
          <w:sz w:val="24"/>
          <w:szCs w:val="24"/>
        </w:rPr>
      </w:pPr>
      <w:r w:rsidRPr="00AF5BF8">
        <w:rPr>
          <w:rFonts w:ascii="Times New Roman" w:hAnsi="Times New Roman"/>
          <w:sz w:val="24"/>
          <w:szCs w:val="24"/>
        </w:rPr>
        <w:t xml:space="preserve">Руководство по качеству  </w:t>
      </w:r>
    </w:p>
    <w:p w:rsidR="00A00FFB" w:rsidRPr="00AF5BF8" w:rsidRDefault="00A00FFB" w:rsidP="00F20C4C">
      <w:pPr>
        <w:pStyle w:val="a3"/>
        <w:numPr>
          <w:ilvl w:val="0"/>
          <w:numId w:val="13"/>
        </w:numPr>
        <w:spacing w:after="0" w:line="240" w:lineRule="auto"/>
        <w:ind w:left="-851"/>
        <w:rPr>
          <w:rFonts w:ascii="Times New Roman" w:hAnsi="Times New Roman"/>
          <w:sz w:val="24"/>
          <w:szCs w:val="24"/>
        </w:rPr>
      </w:pPr>
      <w:r w:rsidRPr="00AF5BF8">
        <w:rPr>
          <w:rFonts w:ascii="Times New Roman" w:hAnsi="Times New Roman"/>
          <w:sz w:val="24"/>
          <w:szCs w:val="24"/>
        </w:rPr>
        <w:t xml:space="preserve">Руководство по охране труда </w:t>
      </w:r>
    </w:p>
    <w:p w:rsidR="00A00FFB" w:rsidRPr="00AF5BF8" w:rsidRDefault="00A00FFB" w:rsidP="00F20C4C">
      <w:pPr>
        <w:pStyle w:val="a3"/>
        <w:numPr>
          <w:ilvl w:val="0"/>
          <w:numId w:val="13"/>
        </w:numPr>
        <w:spacing w:after="0" w:line="240" w:lineRule="auto"/>
        <w:ind w:left="-851"/>
        <w:rPr>
          <w:rFonts w:ascii="Times New Roman" w:hAnsi="Times New Roman"/>
          <w:sz w:val="24"/>
          <w:szCs w:val="24"/>
        </w:rPr>
      </w:pPr>
      <w:r w:rsidRPr="00AF5BF8">
        <w:rPr>
          <w:rFonts w:ascii="Times New Roman" w:hAnsi="Times New Roman"/>
          <w:sz w:val="24"/>
          <w:szCs w:val="24"/>
        </w:rPr>
        <w:t xml:space="preserve">Программа производственного контроля по охране труда </w:t>
      </w:r>
    </w:p>
    <w:p w:rsidR="00A00FFB" w:rsidRPr="00AF5BF8" w:rsidRDefault="00A00FFB" w:rsidP="00F20C4C">
      <w:pPr>
        <w:pStyle w:val="a3"/>
        <w:numPr>
          <w:ilvl w:val="0"/>
          <w:numId w:val="13"/>
        </w:numPr>
        <w:spacing w:after="0" w:line="240" w:lineRule="auto"/>
        <w:ind w:left="-851"/>
        <w:rPr>
          <w:rFonts w:ascii="Times New Roman" w:hAnsi="Times New Roman"/>
          <w:sz w:val="24"/>
          <w:szCs w:val="24"/>
        </w:rPr>
      </w:pPr>
      <w:r w:rsidRPr="00AF5BF8">
        <w:rPr>
          <w:rFonts w:ascii="Times New Roman" w:hAnsi="Times New Roman"/>
          <w:sz w:val="24"/>
          <w:szCs w:val="24"/>
        </w:rPr>
        <w:t xml:space="preserve">Документированные процедуры  </w:t>
      </w:r>
    </w:p>
    <w:p w:rsidR="00A00FFB" w:rsidRPr="00AF5BF8" w:rsidRDefault="00A00FFB" w:rsidP="00F20C4C">
      <w:pPr>
        <w:pStyle w:val="a3"/>
        <w:numPr>
          <w:ilvl w:val="0"/>
          <w:numId w:val="13"/>
        </w:numPr>
        <w:spacing w:after="0" w:line="240" w:lineRule="auto"/>
        <w:ind w:left="-851"/>
        <w:rPr>
          <w:rFonts w:ascii="Times New Roman" w:hAnsi="Times New Roman"/>
          <w:sz w:val="24"/>
          <w:szCs w:val="24"/>
        </w:rPr>
      </w:pPr>
      <w:r w:rsidRPr="00AF5BF8">
        <w:rPr>
          <w:rFonts w:ascii="Times New Roman" w:hAnsi="Times New Roman"/>
          <w:sz w:val="24"/>
          <w:szCs w:val="24"/>
        </w:rPr>
        <w:t xml:space="preserve">Контрольные инструкции </w:t>
      </w:r>
    </w:p>
    <w:p w:rsidR="00A00FFB" w:rsidRPr="00AF5BF8" w:rsidRDefault="00A00FFB" w:rsidP="00F20C4C">
      <w:pPr>
        <w:pStyle w:val="a3"/>
        <w:numPr>
          <w:ilvl w:val="0"/>
          <w:numId w:val="13"/>
        </w:numPr>
        <w:spacing w:after="0" w:line="240" w:lineRule="auto"/>
        <w:ind w:left="-851"/>
        <w:rPr>
          <w:rFonts w:ascii="Times New Roman" w:hAnsi="Times New Roman"/>
          <w:sz w:val="24"/>
          <w:szCs w:val="24"/>
        </w:rPr>
      </w:pPr>
      <w:r w:rsidRPr="00AF5BF8">
        <w:rPr>
          <w:rFonts w:ascii="Times New Roman" w:hAnsi="Times New Roman"/>
          <w:sz w:val="24"/>
          <w:szCs w:val="24"/>
        </w:rPr>
        <w:t xml:space="preserve">Рабочие инструкции  </w:t>
      </w:r>
    </w:p>
    <w:p w:rsidR="00A00FFB" w:rsidRPr="00AF5BF8" w:rsidRDefault="00A00FFB" w:rsidP="0012671F">
      <w:pPr>
        <w:pStyle w:val="a3"/>
        <w:numPr>
          <w:ilvl w:val="0"/>
          <w:numId w:val="13"/>
        </w:numPr>
        <w:spacing w:after="0" w:line="240" w:lineRule="auto"/>
        <w:ind w:left="-851" w:firstLine="567"/>
        <w:rPr>
          <w:rFonts w:ascii="Times New Roman" w:hAnsi="Times New Roman"/>
          <w:sz w:val="24"/>
          <w:szCs w:val="24"/>
        </w:rPr>
      </w:pPr>
      <w:r w:rsidRPr="00AF5BF8">
        <w:rPr>
          <w:rFonts w:ascii="Times New Roman" w:hAnsi="Times New Roman"/>
          <w:sz w:val="24"/>
          <w:szCs w:val="24"/>
        </w:rPr>
        <w:lastRenderedPageBreak/>
        <w:t xml:space="preserve">Должностные инструкции  </w:t>
      </w:r>
    </w:p>
    <w:p w:rsidR="00A00FFB" w:rsidRPr="00AF5BF8" w:rsidRDefault="00A00FFB" w:rsidP="0012671F">
      <w:pPr>
        <w:pStyle w:val="a3"/>
        <w:numPr>
          <w:ilvl w:val="0"/>
          <w:numId w:val="13"/>
        </w:numPr>
        <w:spacing w:after="0" w:line="240" w:lineRule="auto"/>
        <w:ind w:left="-851" w:firstLine="567"/>
        <w:rPr>
          <w:rFonts w:ascii="Times New Roman" w:hAnsi="Times New Roman"/>
          <w:sz w:val="24"/>
          <w:szCs w:val="24"/>
        </w:rPr>
      </w:pPr>
      <w:r w:rsidRPr="00AF5BF8">
        <w:rPr>
          <w:rFonts w:ascii="Times New Roman" w:hAnsi="Times New Roman"/>
          <w:sz w:val="24"/>
          <w:szCs w:val="24"/>
        </w:rPr>
        <w:t xml:space="preserve">Инструкции по охране труда </w:t>
      </w:r>
    </w:p>
    <w:p w:rsidR="00A00FFB" w:rsidRPr="00AF5BF8" w:rsidRDefault="00A00FFB" w:rsidP="0012671F">
      <w:pPr>
        <w:pStyle w:val="a3"/>
        <w:numPr>
          <w:ilvl w:val="0"/>
          <w:numId w:val="13"/>
        </w:numPr>
        <w:spacing w:after="0" w:line="240" w:lineRule="auto"/>
        <w:ind w:left="-851" w:firstLine="567"/>
        <w:rPr>
          <w:rFonts w:ascii="Times New Roman" w:hAnsi="Times New Roman"/>
          <w:sz w:val="24"/>
          <w:szCs w:val="24"/>
        </w:rPr>
      </w:pPr>
      <w:r w:rsidRPr="00AF5BF8">
        <w:rPr>
          <w:rFonts w:ascii="Times New Roman" w:hAnsi="Times New Roman"/>
          <w:sz w:val="24"/>
          <w:szCs w:val="24"/>
        </w:rPr>
        <w:t xml:space="preserve">Инструкции по пожарной безопасности </w:t>
      </w:r>
    </w:p>
    <w:p w:rsidR="00A00FFB" w:rsidRPr="00AF5BF8" w:rsidRDefault="00A00FFB" w:rsidP="0012671F">
      <w:pPr>
        <w:pStyle w:val="a3"/>
        <w:numPr>
          <w:ilvl w:val="0"/>
          <w:numId w:val="13"/>
        </w:numPr>
        <w:spacing w:after="0" w:line="240" w:lineRule="auto"/>
        <w:ind w:left="-851" w:firstLine="567"/>
        <w:rPr>
          <w:rFonts w:ascii="Times New Roman" w:hAnsi="Times New Roman"/>
          <w:sz w:val="24"/>
          <w:szCs w:val="24"/>
        </w:rPr>
      </w:pPr>
      <w:proofErr w:type="spellStart"/>
      <w:r w:rsidRPr="00AF5BF8">
        <w:rPr>
          <w:rFonts w:ascii="Times New Roman" w:hAnsi="Times New Roman"/>
          <w:sz w:val="24"/>
          <w:szCs w:val="24"/>
        </w:rPr>
        <w:t>Внутри</w:t>
      </w:r>
      <w:r w:rsidR="00B501B6">
        <w:rPr>
          <w:rFonts w:ascii="Times New Roman" w:hAnsi="Times New Roman"/>
          <w:sz w:val="24"/>
          <w:szCs w:val="24"/>
        </w:rPr>
        <w:t>школь</w:t>
      </w:r>
      <w:r w:rsidRPr="00AF5BF8">
        <w:rPr>
          <w:rFonts w:ascii="Times New Roman" w:hAnsi="Times New Roman"/>
          <w:sz w:val="24"/>
          <w:szCs w:val="24"/>
        </w:rPr>
        <w:t>ные</w:t>
      </w:r>
      <w:proofErr w:type="spellEnd"/>
      <w:r w:rsidRPr="00AF5BF8">
        <w:rPr>
          <w:rFonts w:ascii="Times New Roman" w:hAnsi="Times New Roman"/>
          <w:sz w:val="24"/>
          <w:szCs w:val="24"/>
        </w:rPr>
        <w:t xml:space="preserve"> положения  </w:t>
      </w:r>
    </w:p>
    <w:p w:rsidR="00A00FFB" w:rsidRPr="00AF5BF8" w:rsidRDefault="00A00FFB" w:rsidP="0012671F">
      <w:pPr>
        <w:pStyle w:val="a3"/>
        <w:numPr>
          <w:ilvl w:val="0"/>
          <w:numId w:val="13"/>
        </w:numPr>
        <w:spacing w:after="0" w:line="240" w:lineRule="auto"/>
        <w:ind w:left="-851" w:firstLine="567"/>
        <w:rPr>
          <w:rFonts w:ascii="Times New Roman" w:hAnsi="Times New Roman"/>
          <w:sz w:val="24"/>
          <w:szCs w:val="24"/>
        </w:rPr>
      </w:pPr>
      <w:r w:rsidRPr="00AF5BF8">
        <w:rPr>
          <w:rFonts w:ascii="Times New Roman" w:hAnsi="Times New Roman"/>
          <w:sz w:val="24"/>
          <w:szCs w:val="24"/>
        </w:rPr>
        <w:t xml:space="preserve">Положения о подразделениях </w:t>
      </w:r>
    </w:p>
    <w:p w:rsidR="00A00FFB" w:rsidRPr="00AF5BF8" w:rsidRDefault="00A00FFB" w:rsidP="0012671F">
      <w:pPr>
        <w:pStyle w:val="a3"/>
        <w:numPr>
          <w:ilvl w:val="0"/>
          <w:numId w:val="13"/>
        </w:numPr>
        <w:spacing w:after="0" w:line="240" w:lineRule="auto"/>
        <w:ind w:left="-851" w:firstLine="567"/>
        <w:rPr>
          <w:rFonts w:ascii="Times New Roman" w:hAnsi="Times New Roman"/>
          <w:sz w:val="24"/>
          <w:szCs w:val="24"/>
        </w:rPr>
      </w:pPr>
      <w:r w:rsidRPr="00AF5BF8">
        <w:rPr>
          <w:rFonts w:ascii="Times New Roman" w:hAnsi="Times New Roman"/>
          <w:sz w:val="24"/>
          <w:szCs w:val="24"/>
        </w:rPr>
        <w:t xml:space="preserve">Приложение к документам  </w:t>
      </w:r>
    </w:p>
    <w:p w:rsidR="00A00FFB" w:rsidRPr="00AF5BF8" w:rsidRDefault="00A00FFB" w:rsidP="0012671F">
      <w:pPr>
        <w:pStyle w:val="a3"/>
        <w:numPr>
          <w:ilvl w:val="0"/>
          <w:numId w:val="13"/>
        </w:numPr>
        <w:spacing w:after="0" w:line="240" w:lineRule="auto"/>
        <w:ind w:left="-851" w:firstLine="567"/>
        <w:rPr>
          <w:rFonts w:ascii="Times New Roman" w:hAnsi="Times New Roman"/>
          <w:sz w:val="24"/>
          <w:szCs w:val="24"/>
        </w:rPr>
      </w:pPr>
      <w:r w:rsidRPr="00AF5BF8">
        <w:rPr>
          <w:rFonts w:ascii="Times New Roman" w:hAnsi="Times New Roman"/>
          <w:sz w:val="24"/>
          <w:szCs w:val="24"/>
        </w:rPr>
        <w:t xml:space="preserve">Внешние документы  </w:t>
      </w:r>
    </w:p>
    <w:p w:rsidR="00A00FFB" w:rsidRPr="00AF5BF8" w:rsidRDefault="00A00FFB" w:rsidP="0012671F">
      <w:pPr>
        <w:pStyle w:val="a3"/>
        <w:numPr>
          <w:ilvl w:val="0"/>
          <w:numId w:val="13"/>
        </w:numPr>
        <w:spacing w:after="0" w:line="240" w:lineRule="auto"/>
        <w:ind w:left="-851" w:firstLine="567"/>
        <w:rPr>
          <w:rFonts w:ascii="Times New Roman" w:hAnsi="Times New Roman"/>
          <w:sz w:val="24"/>
          <w:szCs w:val="24"/>
        </w:rPr>
      </w:pPr>
      <w:r w:rsidRPr="00AF5BF8">
        <w:rPr>
          <w:rFonts w:ascii="Times New Roman" w:hAnsi="Times New Roman"/>
          <w:sz w:val="24"/>
          <w:szCs w:val="24"/>
        </w:rPr>
        <w:t xml:space="preserve">Журналы  </w:t>
      </w:r>
    </w:p>
    <w:p w:rsidR="00A00FFB" w:rsidRPr="00AF5BF8" w:rsidRDefault="00A00FFB" w:rsidP="0012671F">
      <w:pPr>
        <w:pStyle w:val="a3"/>
        <w:numPr>
          <w:ilvl w:val="0"/>
          <w:numId w:val="13"/>
        </w:numPr>
        <w:spacing w:after="0" w:line="240" w:lineRule="auto"/>
        <w:ind w:left="-851" w:firstLine="567"/>
        <w:rPr>
          <w:rFonts w:ascii="Times New Roman" w:hAnsi="Times New Roman"/>
          <w:sz w:val="24"/>
          <w:szCs w:val="24"/>
        </w:rPr>
      </w:pPr>
      <w:r w:rsidRPr="00AF5BF8">
        <w:rPr>
          <w:rFonts w:ascii="Times New Roman" w:hAnsi="Times New Roman"/>
          <w:sz w:val="24"/>
          <w:szCs w:val="24"/>
        </w:rPr>
        <w:t xml:space="preserve">Управление рисками </w:t>
      </w:r>
    </w:p>
    <w:p w:rsidR="00A00FFB" w:rsidRDefault="00A00FFB" w:rsidP="0012671F">
      <w:pPr>
        <w:pStyle w:val="a3"/>
        <w:numPr>
          <w:ilvl w:val="0"/>
          <w:numId w:val="13"/>
        </w:numPr>
        <w:spacing w:after="0" w:line="240" w:lineRule="auto"/>
        <w:ind w:left="-851" w:firstLine="567"/>
        <w:rPr>
          <w:rFonts w:ascii="Times New Roman" w:hAnsi="Times New Roman"/>
        </w:rPr>
      </w:pPr>
      <w:r w:rsidRPr="00AF5BF8">
        <w:rPr>
          <w:rFonts w:ascii="Times New Roman" w:hAnsi="Times New Roman"/>
          <w:sz w:val="24"/>
          <w:szCs w:val="24"/>
        </w:rPr>
        <w:t>Расследование несчастных случаев</w:t>
      </w:r>
    </w:p>
    <w:p w:rsidR="0012671F" w:rsidRDefault="0012671F" w:rsidP="00F20C4C">
      <w:pPr>
        <w:pStyle w:val="a3"/>
        <w:spacing w:after="0" w:line="240" w:lineRule="auto"/>
        <w:ind w:left="-851"/>
        <w:rPr>
          <w:rFonts w:ascii="Times New Roman" w:hAnsi="Times New Roman"/>
        </w:rPr>
        <w:sectPr w:rsidR="0012671F" w:rsidSect="0012671F">
          <w:type w:val="continuous"/>
          <w:pgSz w:w="11906" w:h="16838"/>
          <w:pgMar w:top="851" w:right="851" w:bottom="851" w:left="1701" w:header="709" w:footer="709" w:gutter="0"/>
          <w:cols w:num="2" w:space="708"/>
          <w:docGrid w:linePitch="360"/>
        </w:sectPr>
      </w:pPr>
    </w:p>
    <w:p w:rsidR="00AF5BF8" w:rsidRDefault="00AF5BF8" w:rsidP="00F20C4C">
      <w:pPr>
        <w:pStyle w:val="a3"/>
        <w:spacing w:after="0" w:line="240" w:lineRule="auto"/>
        <w:ind w:left="-851"/>
        <w:rPr>
          <w:rFonts w:ascii="Times New Roman" w:hAnsi="Times New Roman"/>
        </w:rPr>
      </w:pPr>
    </w:p>
    <w:p w:rsidR="00AF5BF8" w:rsidRPr="00B501B6" w:rsidRDefault="00AF5BF8" w:rsidP="00F20C4C">
      <w:pPr>
        <w:spacing w:after="0" w:line="240" w:lineRule="auto"/>
        <w:ind w:left="-851" w:firstLine="567"/>
        <w:jc w:val="both"/>
        <w:rPr>
          <w:rFonts w:ascii="Times New Roman" w:hAnsi="Times New Roman"/>
          <w:b/>
          <w:i/>
          <w:sz w:val="24"/>
          <w:szCs w:val="24"/>
        </w:rPr>
      </w:pPr>
      <w:r w:rsidRPr="00B501B6">
        <w:rPr>
          <w:rFonts w:ascii="Times New Roman" w:hAnsi="Times New Roman"/>
          <w:sz w:val="24"/>
          <w:szCs w:val="24"/>
        </w:rPr>
        <w:t xml:space="preserve">С целью проверки соответствия деятельности в области качества и связанных с ней результатов установленным требованиям и определения результативности СМК в </w:t>
      </w:r>
      <w:r w:rsidRPr="00B501B6">
        <w:rPr>
          <w:rFonts w:ascii="Times New Roman" w:hAnsi="Times New Roman"/>
          <w:iCs/>
          <w:color w:val="000000"/>
          <w:spacing w:val="1"/>
          <w:sz w:val="24"/>
          <w:szCs w:val="24"/>
        </w:rPr>
        <w:t xml:space="preserve">школе </w:t>
      </w:r>
      <w:r w:rsidR="003710DE" w:rsidRPr="00B501B6">
        <w:rPr>
          <w:rFonts w:ascii="Times New Roman" w:hAnsi="Times New Roman"/>
          <w:iCs/>
          <w:color w:val="000000"/>
          <w:spacing w:val="1"/>
          <w:sz w:val="24"/>
          <w:szCs w:val="24"/>
        </w:rPr>
        <w:t xml:space="preserve">должны </w:t>
      </w:r>
      <w:r w:rsidR="003710DE" w:rsidRPr="00B501B6">
        <w:rPr>
          <w:rFonts w:ascii="Times New Roman" w:hAnsi="Times New Roman"/>
          <w:sz w:val="24"/>
          <w:szCs w:val="24"/>
        </w:rPr>
        <w:t>планироваться и проводи</w:t>
      </w:r>
      <w:r w:rsidRPr="00B501B6">
        <w:rPr>
          <w:rFonts w:ascii="Times New Roman" w:hAnsi="Times New Roman"/>
          <w:sz w:val="24"/>
          <w:szCs w:val="24"/>
        </w:rPr>
        <w:t>т</w:t>
      </w:r>
      <w:r w:rsidR="003710DE" w:rsidRPr="00B501B6">
        <w:rPr>
          <w:rFonts w:ascii="Times New Roman" w:hAnsi="Times New Roman"/>
          <w:sz w:val="24"/>
          <w:szCs w:val="24"/>
        </w:rPr>
        <w:t>ь</w:t>
      </w:r>
      <w:r w:rsidRPr="00B501B6">
        <w:rPr>
          <w:rFonts w:ascii="Times New Roman" w:hAnsi="Times New Roman"/>
          <w:sz w:val="24"/>
          <w:szCs w:val="24"/>
        </w:rPr>
        <w:t>ся внутренние аудиты ка</w:t>
      </w:r>
      <w:r w:rsidRPr="00B501B6">
        <w:rPr>
          <w:rFonts w:ascii="Times New Roman" w:hAnsi="Times New Roman"/>
          <w:sz w:val="24"/>
          <w:szCs w:val="24"/>
        </w:rPr>
        <w:softHyphen/>
        <w:t xml:space="preserve">чества согласно </w:t>
      </w:r>
      <w:r w:rsidRPr="00B501B6">
        <w:rPr>
          <w:rFonts w:ascii="Times New Roman" w:hAnsi="Times New Roman"/>
          <w:b/>
          <w:i/>
          <w:sz w:val="24"/>
          <w:szCs w:val="24"/>
        </w:rPr>
        <w:t>процедуре  «Внутренний аудит».</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Аудит качества  –  это систематический и независимый анализ, позволяющий определить </w:t>
      </w:r>
    </w:p>
    <w:p w:rsidR="003710DE" w:rsidRPr="00B501B6" w:rsidRDefault="003710DE" w:rsidP="00F20C4C">
      <w:pPr>
        <w:pStyle w:val="a3"/>
        <w:spacing w:after="0" w:line="240" w:lineRule="auto"/>
        <w:ind w:left="-851"/>
        <w:rPr>
          <w:rFonts w:ascii="Times New Roman" w:hAnsi="Times New Roman"/>
          <w:sz w:val="24"/>
          <w:szCs w:val="24"/>
        </w:rPr>
      </w:pPr>
      <w:r w:rsidRPr="00B501B6">
        <w:rPr>
          <w:rFonts w:ascii="Times New Roman" w:hAnsi="Times New Roman"/>
          <w:sz w:val="24"/>
          <w:szCs w:val="24"/>
        </w:rPr>
        <w:t xml:space="preserve">соответствие деятельности и результатов в области качества запланированным мероприятиям, а </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также результативность внедрения мероприятий и их пригодность поставленным целям. </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Основными целями проводимых аудитов являются: </w:t>
      </w:r>
    </w:p>
    <w:p w:rsidR="003710DE" w:rsidRPr="00B501B6" w:rsidRDefault="003710DE" w:rsidP="00F20C4C">
      <w:pPr>
        <w:pStyle w:val="a3"/>
        <w:spacing w:after="0" w:line="240" w:lineRule="auto"/>
        <w:ind w:left="-851"/>
        <w:rPr>
          <w:rFonts w:ascii="Times New Roman" w:hAnsi="Times New Roman"/>
          <w:sz w:val="24"/>
          <w:szCs w:val="24"/>
        </w:rPr>
      </w:pPr>
      <w:r w:rsidRPr="00B501B6">
        <w:rPr>
          <w:rFonts w:ascii="Times New Roman" w:hAnsi="Times New Roman"/>
          <w:sz w:val="24"/>
          <w:szCs w:val="24"/>
        </w:rPr>
        <w:t xml:space="preserve">- проверка того, насколько и в какой степени документированные процедуры, положения  и </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инструкции известны, применяются, результативны; </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 выявление расхождений в документации с реальной деятельностью; </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 проверка соответствия системы качества требованиям стандарта; </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  проверка результативности внедрения и поддержки системы в рабочем состоянии </w:t>
      </w:r>
    </w:p>
    <w:p w:rsidR="003710DE" w:rsidRPr="00B501B6" w:rsidRDefault="003710DE" w:rsidP="00F20C4C">
      <w:pPr>
        <w:pStyle w:val="a3"/>
        <w:spacing w:after="0" w:line="240" w:lineRule="auto"/>
        <w:ind w:left="-851"/>
        <w:rPr>
          <w:rFonts w:ascii="Times New Roman" w:hAnsi="Times New Roman"/>
          <w:sz w:val="24"/>
          <w:szCs w:val="24"/>
        </w:rPr>
      </w:pPr>
      <w:r w:rsidRPr="00B501B6">
        <w:rPr>
          <w:rFonts w:ascii="Times New Roman" w:hAnsi="Times New Roman"/>
          <w:sz w:val="24"/>
          <w:szCs w:val="24"/>
        </w:rPr>
        <w:t xml:space="preserve">(результативность процессов), определение возможностей улучшения  процессов и различных </w:t>
      </w:r>
    </w:p>
    <w:p w:rsidR="004023CF" w:rsidRPr="00B501B6" w:rsidRDefault="00DC299F" w:rsidP="00F20C4C">
      <w:pPr>
        <w:spacing w:after="0" w:line="240" w:lineRule="auto"/>
        <w:ind w:left="-851"/>
        <w:rPr>
          <w:rFonts w:ascii="Times New Roman" w:hAnsi="Times New Roman"/>
          <w:sz w:val="24"/>
          <w:szCs w:val="24"/>
        </w:rPr>
      </w:pPr>
      <w:r>
        <w:rPr>
          <w:rFonts w:ascii="Times New Roman" w:hAnsi="Times New Roman"/>
          <w:sz w:val="24"/>
          <w:szCs w:val="24"/>
        </w:rPr>
        <w:t>видов деятельности</w:t>
      </w:r>
    </w:p>
    <w:p w:rsidR="003710DE" w:rsidRPr="00B501B6" w:rsidRDefault="003710DE" w:rsidP="00F20C4C">
      <w:pPr>
        <w:spacing w:after="0" w:line="240" w:lineRule="auto"/>
        <w:ind w:left="-851" w:firstLine="567"/>
        <w:rPr>
          <w:rFonts w:ascii="Times New Roman" w:hAnsi="Times New Roman"/>
          <w:sz w:val="24"/>
          <w:szCs w:val="24"/>
        </w:rPr>
      </w:pPr>
      <w:r w:rsidRPr="00B501B6">
        <w:rPr>
          <w:rFonts w:ascii="Times New Roman" w:hAnsi="Times New Roman"/>
          <w:sz w:val="24"/>
          <w:szCs w:val="24"/>
        </w:rPr>
        <w:t xml:space="preserve">При невозможности достижения запланированных результатов порядок и подготовка корректирующих действий предусмотрены в </w:t>
      </w:r>
      <w:r w:rsidRPr="00B501B6">
        <w:rPr>
          <w:rFonts w:ascii="Times New Roman" w:hAnsi="Times New Roman"/>
          <w:b/>
          <w:i/>
          <w:sz w:val="24"/>
          <w:szCs w:val="24"/>
        </w:rPr>
        <w:t xml:space="preserve">процедуре  «Корректирующие и предупреждающие действия» </w:t>
      </w:r>
      <w:r w:rsidRPr="00B501B6">
        <w:rPr>
          <w:rFonts w:ascii="Times New Roman" w:hAnsi="Times New Roman"/>
          <w:sz w:val="24"/>
          <w:szCs w:val="24"/>
        </w:rPr>
        <w:t xml:space="preserve">для обеспечения соответствия  качества подготовки выпускников требованиям потребителей. </w:t>
      </w:r>
    </w:p>
    <w:p w:rsidR="003710DE" w:rsidRPr="00B501B6" w:rsidRDefault="003710DE" w:rsidP="00F20C4C">
      <w:pPr>
        <w:spacing w:after="0" w:line="240" w:lineRule="auto"/>
        <w:ind w:left="-851"/>
        <w:rPr>
          <w:rFonts w:ascii="Times New Roman" w:hAnsi="Times New Roman"/>
          <w:b/>
          <w:i/>
          <w:sz w:val="24"/>
          <w:szCs w:val="24"/>
        </w:rPr>
      </w:pPr>
      <w:r w:rsidRPr="00B501B6">
        <w:rPr>
          <w:rFonts w:ascii="Times New Roman" w:hAnsi="Times New Roman"/>
          <w:sz w:val="24"/>
          <w:szCs w:val="24"/>
        </w:rPr>
        <w:t xml:space="preserve">Управление несоответствиями регламентировано </w:t>
      </w:r>
      <w:r w:rsidRPr="00B501B6">
        <w:rPr>
          <w:rFonts w:ascii="Times New Roman" w:hAnsi="Times New Roman"/>
          <w:b/>
          <w:i/>
          <w:sz w:val="24"/>
          <w:szCs w:val="24"/>
        </w:rPr>
        <w:t>процедурой  «Управление несоответствиями».</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Корректирующее действие  —  действие, предпринятое для устранения причины </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существующего несоответствия, дефекта или другой нежелательной ситуации с тем, чтобы </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предотвратить их повторное возникновение.  </w:t>
      </w:r>
    </w:p>
    <w:p w:rsidR="003710DE" w:rsidRPr="00B501B6" w:rsidRDefault="003710DE"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Несоответствие  — это невыполнение установленного требования.  </w:t>
      </w:r>
    </w:p>
    <w:p w:rsidR="00F20C4C" w:rsidRPr="00B501B6" w:rsidRDefault="00F20C4C"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Значительное несоответствие - несоответствие системы менеджмента, которое </w:t>
      </w:r>
      <w:proofErr w:type="gramStart"/>
      <w:r w:rsidRPr="00B501B6">
        <w:rPr>
          <w:rFonts w:ascii="Times New Roman" w:hAnsi="Times New Roman"/>
          <w:sz w:val="24"/>
          <w:szCs w:val="24"/>
        </w:rPr>
        <w:t>с</w:t>
      </w:r>
      <w:proofErr w:type="gramEnd"/>
      <w:r w:rsidRPr="00B501B6">
        <w:rPr>
          <w:rFonts w:ascii="Times New Roman" w:hAnsi="Times New Roman"/>
          <w:sz w:val="24"/>
          <w:szCs w:val="24"/>
        </w:rPr>
        <w:t xml:space="preserve"> большой </w:t>
      </w:r>
    </w:p>
    <w:p w:rsidR="00F20C4C" w:rsidRPr="00B501B6" w:rsidRDefault="00F20C4C"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вероятностью может повлечь за собой невыполнение требований соответствующего стандарта, </w:t>
      </w:r>
    </w:p>
    <w:p w:rsidR="00F20C4C" w:rsidRPr="00B501B6" w:rsidRDefault="00F20C4C"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потребителей и (или) обязательных требований к продукции в случае сертификации СМК </w:t>
      </w:r>
    </w:p>
    <w:p w:rsidR="00F20C4C" w:rsidRPr="00B501B6" w:rsidRDefault="00F20C4C" w:rsidP="00F20C4C">
      <w:pPr>
        <w:spacing w:after="0" w:line="240" w:lineRule="auto"/>
        <w:ind w:left="-851"/>
        <w:rPr>
          <w:rFonts w:ascii="Times New Roman" w:hAnsi="Times New Roman"/>
          <w:sz w:val="24"/>
          <w:szCs w:val="24"/>
        </w:rPr>
      </w:pPr>
      <w:r w:rsidRPr="00B501B6">
        <w:rPr>
          <w:rFonts w:ascii="Times New Roman" w:hAnsi="Times New Roman"/>
          <w:sz w:val="24"/>
          <w:szCs w:val="24"/>
        </w:rPr>
        <w:lastRenderedPageBreak/>
        <w:t xml:space="preserve">Малозначительное несоответствие - отдельное несистематическое упущение, ошибка, недочет функционирования системы менеджмента или в документации, которые могут привести к невыполнению требований или к снижению результативности функционирования </w:t>
      </w:r>
    </w:p>
    <w:p w:rsidR="00F20C4C" w:rsidRPr="00B501B6" w:rsidRDefault="00F20C4C"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системы менеджмента. </w:t>
      </w:r>
    </w:p>
    <w:p w:rsidR="00F20C4C" w:rsidRPr="00B501B6" w:rsidRDefault="00F20C4C"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При обнаружении нарушения какого-либо требования аудитор оповещает об этом </w:t>
      </w:r>
    </w:p>
    <w:p w:rsidR="00F20C4C" w:rsidRPr="00B501B6" w:rsidRDefault="00F20C4C" w:rsidP="00F20C4C">
      <w:pPr>
        <w:spacing w:after="0" w:line="240" w:lineRule="auto"/>
        <w:ind w:left="-851"/>
        <w:rPr>
          <w:rFonts w:ascii="Times New Roman" w:hAnsi="Times New Roman"/>
          <w:sz w:val="24"/>
          <w:szCs w:val="24"/>
        </w:rPr>
      </w:pPr>
      <w:proofErr w:type="spellStart"/>
      <w:r w:rsidRPr="00B501B6">
        <w:rPr>
          <w:rFonts w:ascii="Times New Roman" w:hAnsi="Times New Roman"/>
          <w:sz w:val="24"/>
          <w:szCs w:val="24"/>
        </w:rPr>
        <w:t>аудируемых</w:t>
      </w:r>
      <w:proofErr w:type="spellEnd"/>
      <w:r w:rsidRPr="00B501B6">
        <w:rPr>
          <w:rFonts w:ascii="Times New Roman" w:hAnsi="Times New Roman"/>
          <w:sz w:val="24"/>
          <w:szCs w:val="24"/>
        </w:rPr>
        <w:t xml:space="preserve"> сотрудников и регистрирует данное несоответствие в протоколе о несоответствии, </w:t>
      </w:r>
    </w:p>
    <w:p w:rsidR="003710DE" w:rsidRPr="00B501B6" w:rsidRDefault="00F20C4C" w:rsidP="00F20C4C">
      <w:pPr>
        <w:spacing w:after="0" w:line="240" w:lineRule="auto"/>
        <w:ind w:left="-851"/>
        <w:rPr>
          <w:rFonts w:ascii="Times New Roman" w:hAnsi="Times New Roman"/>
          <w:sz w:val="24"/>
          <w:szCs w:val="24"/>
        </w:rPr>
      </w:pPr>
      <w:r w:rsidRPr="00B501B6">
        <w:rPr>
          <w:rFonts w:ascii="Times New Roman" w:hAnsi="Times New Roman"/>
          <w:sz w:val="24"/>
          <w:szCs w:val="24"/>
        </w:rPr>
        <w:t>если несоответствие значительное, или в тексте отчета по аудиту, если НС незначительное.</w:t>
      </w:r>
    </w:p>
    <w:p w:rsidR="00F20C4C" w:rsidRDefault="00F20C4C" w:rsidP="00F20C4C">
      <w:pPr>
        <w:spacing w:after="0" w:line="240" w:lineRule="auto"/>
        <w:ind w:left="-851"/>
        <w:rPr>
          <w:rFonts w:ascii="Times New Roman" w:hAnsi="Times New Roman"/>
          <w:sz w:val="24"/>
          <w:szCs w:val="24"/>
        </w:rPr>
      </w:pPr>
      <w:r w:rsidRPr="00B501B6">
        <w:rPr>
          <w:rFonts w:ascii="Times New Roman" w:hAnsi="Times New Roman"/>
          <w:sz w:val="24"/>
          <w:szCs w:val="24"/>
        </w:rPr>
        <w:t xml:space="preserve">Руководитель подразделения, в котором выявлено несоответствие, разрабатывает план предупреждающих мероприятий. </w:t>
      </w:r>
    </w:p>
    <w:p w:rsidR="00DC299F" w:rsidRDefault="00DC299F" w:rsidP="00266B9C">
      <w:pPr>
        <w:spacing w:after="0" w:line="240" w:lineRule="auto"/>
        <w:ind w:left="-851"/>
        <w:jc w:val="right"/>
        <w:rPr>
          <w:rFonts w:ascii="Times New Roman" w:hAnsi="Times New Roman"/>
        </w:rPr>
      </w:pPr>
      <w:r>
        <w:rPr>
          <w:rFonts w:ascii="Times New Roman" w:hAnsi="Times New Roman"/>
          <w:sz w:val="24"/>
          <w:szCs w:val="24"/>
        </w:rPr>
        <w:t xml:space="preserve">Пример документированной процедуры </w:t>
      </w:r>
      <w:r w:rsidRPr="00B501B6">
        <w:rPr>
          <w:rFonts w:ascii="Times New Roman" w:hAnsi="Times New Roman"/>
          <w:b/>
          <w:i/>
          <w:sz w:val="24"/>
          <w:szCs w:val="24"/>
        </w:rPr>
        <w:t>«Корректирующие и предупреждающие действия»</w:t>
      </w:r>
      <w:r>
        <w:rPr>
          <w:rFonts w:ascii="Times New Roman" w:hAnsi="Times New Roman"/>
          <w:b/>
          <w:i/>
          <w:sz w:val="24"/>
          <w:szCs w:val="24"/>
        </w:rPr>
        <w:t xml:space="preserve"> </w:t>
      </w:r>
      <w:r w:rsidRPr="00266B9C">
        <w:rPr>
          <w:rFonts w:ascii="Times New Roman" w:hAnsi="Times New Roman"/>
          <w:b/>
          <w:sz w:val="24"/>
          <w:szCs w:val="24"/>
        </w:rPr>
        <w:t>(Приложение 1)</w:t>
      </w:r>
    </w:p>
    <w:p w:rsidR="00F20C4C" w:rsidRPr="003710DE" w:rsidRDefault="00F20C4C" w:rsidP="00F20C4C">
      <w:pPr>
        <w:spacing w:after="0" w:line="240" w:lineRule="auto"/>
        <w:ind w:left="-851"/>
        <w:rPr>
          <w:rFonts w:ascii="Times New Roman" w:hAnsi="Times New Roman"/>
        </w:rPr>
      </w:pPr>
    </w:p>
    <w:p w:rsidR="00714EF4" w:rsidRPr="00B501B6" w:rsidRDefault="00714EF4" w:rsidP="00F20C4C">
      <w:pPr>
        <w:pStyle w:val="a3"/>
        <w:numPr>
          <w:ilvl w:val="1"/>
          <w:numId w:val="5"/>
        </w:numPr>
        <w:spacing w:after="0" w:line="240" w:lineRule="auto"/>
        <w:ind w:left="-851" w:firstLine="425"/>
        <w:jc w:val="center"/>
        <w:rPr>
          <w:rFonts w:ascii="Times New Roman" w:hAnsi="Times New Roman"/>
          <w:bCs/>
          <w:kern w:val="36"/>
          <w:sz w:val="24"/>
          <w:szCs w:val="24"/>
        </w:rPr>
      </w:pPr>
      <w:r w:rsidRPr="00B501B6">
        <w:rPr>
          <w:rFonts w:ascii="Times New Roman" w:hAnsi="Times New Roman"/>
          <w:b/>
          <w:i/>
          <w:sz w:val="28"/>
          <w:szCs w:val="28"/>
        </w:rPr>
        <w:t>Структура документа «Руководство по управлению качеством в образовательной организации».</w:t>
      </w:r>
    </w:p>
    <w:p w:rsidR="007539BA" w:rsidRPr="00714EF4" w:rsidRDefault="00714EF4" w:rsidP="00F20C4C">
      <w:pPr>
        <w:spacing w:after="0" w:line="240" w:lineRule="auto"/>
        <w:ind w:left="-851"/>
        <w:rPr>
          <w:rFonts w:ascii="Times New Roman" w:hAnsi="Times New Roman"/>
          <w:sz w:val="24"/>
          <w:szCs w:val="24"/>
        </w:rPr>
      </w:pPr>
      <w:r w:rsidRPr="00714EF4">
        <w:rPr>
          <w:rFonts w:ascii="Times New Roman" w:hAnsi="Times New Roman"/>
          <w:bCs/>
          <w:kern w:val="36"/>
          <w:sz w:val="24"/>
          <w:szCs w:val="24"/>
        </w:rPr>
        <w:t>Руководство по качеству представляет собой документ, описывающий всю систему менеджмента качества организации, а точнее то, каким образом организована система качества, какую структуру она имеет, какова структура документации системы качества.</w:t>
      </w:r>
    </w:p>
    <w:p w:rsidR="00714EF4" w:rsidRPr="00714EF4" w:rsidRDefault="00714EF4" w:rsidP="00F20C4C">
      <w:pPr>
        <w:spacing w:after="0" w:line="240" w:lineRule="auto"/>
        <w:ind w:left="-851" w:firstLine="709"/>
        <w:jc w:val="both"/>
        <w:outlineLvl w:val="0"/>
        <w:rPr>
          <w:rFonts w:ascii="Times New Roman" w:hAnsi="Times New Roman"/>
          <w:bCs/>
          <w:kern w:val="36"/>
          <w:sz w:val="24"/>
          <w:szCs w:val="24"/>
        </w:rPr>
      </w:pPr>
      <w:r w:rsidRPr="00714EF4">
        <w:rPr>
          <w:rFonts w:ascii="Times New Roman" w:hAnsi="Times New Roman"/>
          <w:bCs/>
          <w:kern w:val="36"/>
          <w:sz w:val="24"/>
          <w:szCs w:val="24"/>
        </w:rPr>
        <w:t xml:space="preserve">Раздел 1 Введение – дается краткое описание организации, основные виды деятельности и направления работы. Здесь же может быть представлена общая организационная структура предприятия. </w:t>
      </w:r>
    </w:p>
    <w:p w:rsidR="00714EF4" w:rsidRPr="00714EF4" w:rsidRDefault="00714EF4" w:rsidP="00F20C4C">
      <w:pPr>
        <w:spacing w:after="0" w:line="240" w:lineRule="auto"/>
        <w:ind w:left="-851" w:firstLine="709"/>
        <w:jc w:val="both"/>
        <w:outlineLvl w:val="0"/>
        <w:rPr>
          <w:rFonts w:ascii="Times New Roman" w:hAnsi="Times New Roman"/>
          <w:bCs/>
          <w:kern w:val="36"/>
          <w:sz w:val="24"/>
          <w:szCs w:val="24"/>
        </w:rPr>
      </w:pPr>
      <w:r w:rsidRPr="00714EF4">
        <w:rPr>
          <w:rFonts w:ascii="Times New Roman" w:hAnsi="Times New Roman"/>
          <w:bCs/>
          <w:kern w:val="36"/>
          <w:sz w:val="24"/>
          <w:szCs w:val="24"/>
        </w:rPr>
        <w:t xml:space="preserve">Раздел 2 Политика в области качества организации – политика в области качества организации может иметь закрытую и открытую часть. Как правило, открытая часть политики качества – это лозунги и декларации, которые говорят о нацеленности организации на повышение качества своей работы. Эта часть политики доступна для всеобщего ознакомления, как сотрудниками организации, так и внешними по отношению к организации людьми. Закрытая часть политики может содержать стратегии и цели, которые организация будет достигать, чтобы соответствовать декларациям и лозунгам, указанным в открытой части политики. </w:t>
      </w:r>
    </w:p>
    <w:p w:rsidR="00714EF4" w:rsidRPr="00714EF4" w:rsidRDefault="00714EF4" w:rsidP="00F20C4C">
      <w:pPr>
        <w:spacing w:after="0" w:line="240" w:lineRule="auto"/>
        <w:ind w:left="-851"/>
        <w:jc w:val="both"/>
        <w:outlineLvl w:val="0"/>
        <w:rPr>
          <w:rFonts w:ascii="Times New Roman" w:hAnsi="Times New Roman"/>
          <w:bCs/>
          <w:kern w:val="36"/>
          <w:sz w:val="24"/>
          <w:szCs w:val="24"/>
        </w:rPr>
      </w:pPr>
      <w:r w:rsidRPr="00714EF4">
        <w:rPr>
          <w:rFonts w:ascii="Times New Roman" w:hAnsi="Times New Roman"/>
          <w:bCs/>
          <w:kern w:val="36"/>
          <w:sz w:val="24"/>
          <w:szCs w:val="24"/>
        </w:rPr>
        <w:t xml:space="preserve">Открытая часть политики качества оформляется отдельным документом и «вывешивается» на всеобщее обозрение, а закрытая часть указывается в руководстве по качеству. </w:t>
      </w:r>
    </w:p>
    <w:p w:rsidR="00714EF4" w:rsidRPr="00714EF4" w:rsidRDefault="00714EF4" w:rsidP="00F20C4C">
      <w:pPr>
        <w:spacing w:after="0" w:line="240" w:lineRule="auto"/>
        <w:ind w:left="-851" w:firstLine="709"/>
        <w:jc w:val="both"/>
        <w:outlineLvl w:val="0"/>
        <w:rPr>
          <w:rFonts w:ascii="Times New Roman" w:hAnsi="Times New Roman"/>
          <w:bCs/>
          <w:kern w:val="36"/>
          <w:sz w:val="24"/>
          <w:szCs w:val="24"/>
        </w:rPr>
      </w:pPr>
      <w:r w:rsidRPr="00714EF4">
        <w:rPr>
          <w:rFonts w:ascii="Times New Roman" w:hAnsi="Times New Roman"/>
          <w:bCs/>
          <w:kern w:val="36"/>
          <w:sz w:val="24"/>
          <w:szCs w:val="24"/>
        </w:rPr>
        <w:t xml:space="preserve">Раздел 3 Термины и определения – содержит определения терминов и сокращений, используемых в руководстве по качеству. </w:t>
      </w:r>
    </w:p>
    <w:p w:rsidR="00714EF4" w:rsidRPr="00714EF4" w:rsidRDefault="00714EF4" w:rsidP="00F20C4C">
      <w:pPr>
        <w:spacing w:after="0" w:line="240" w:lineRule="auto"/>
        <w:ind w:left="-851" w:firstLine="709"/>
        <w:jc w:val="both"/>
        <w:outlineLvl w:val="0"/>
        <w:rPr>
          <w:rFonts w:ascii="Times New Roman" w:hAnsi="Times New Roman"/>
          <w:bCs/>
          <w:kern w:val="36"/>
          <w:sz w:val="24"/>
          <w:szCs w:val="24"/>
        </w:rPr>
      </w:pPr>
      <w:r w:rsidRPr="00714EF4">
        <w:rPr>
          <w:rFonts w:ascii="Times New Roman" w:hAnsi="Times New Roman"/>
          <w:bCs/>
          <w:kern w:val="36"/>
          <w:sz w:val="24"/>
          <w:szCs w:val="24"/>
        </w:rPr>
        <w:t xml:space="preserve">Раздел 4 Система менеджмента качества – в данном разделе дается описание системы качества, список процессов организации, которые подпадают под действие системы качества, область распространения системы качества, а также сделанные исключения из требований стандарта, которые не применимы к условиям работы организации. </w:t>
      </w:r>
    </w:p>
    <w:p w:rsidR="00B501B6" w:rsidRDefault="00F22280" w:rsidP="00B501B6">
      <w:pPr>
        <w:spacing w:after="0" w:line="240" w:lineRule="auto"/>
        <w:ind w:left="-851"/>
        <w:jc w:val="both"/>
        <w:outlineLvl w:val="0"/>
        <w:rPr>
          <w:rFonts w:ascii="Times New Roman" w:hAnsi="Times New Roman"/>
          <w:bCs/>
          <w:kern w:val="36"/>
          <w:sz w:val="24"/>
          <w:szCs w:val="24"/>
        </w:rPr>
      </w:pPr>
      <w:r>
        <w:rPr>
          <w:rFonts w:ascii="Times New Roman" w:hAnsi="Times New Roman"/>
          <w:bCs/>
          <w:kern w:val="36"/>
          <w:sz w:val="24"/>
          <w:szCs w:val="24"/>
        </w:rPr>
        <w:t>В</w:t>
      </w:r>
      <w:r w:rsidR="00714EF4" w:rsidRPr="00714EF4">
        <w:rPr>
          <w:rFonts w:ascii="Times New Roman" w:hAnsi="Times New Roman"/>
          <w:bCs/>
          <w:kern w:val="36"/>
          <w:sz w:val="24"/>
          <w:szCs w:val="24"/>
        </w:rPr>
        <w:t xml:space="preserve"> данный раздел также необходимо включить описание, каким образом в организации строится управление документацией, как осуществляется разработка, актуализация, утверждение и пересмотр руководства по качеству, как ведется управление записями по качеству.</w:t>
      </w:r>
    </w:p>
    <w:p w:rsidR="00714EF4" w:rsidRPr="00714EF4" w:rsidRDefault="00714EF4" w:rsidP="00B501B6">
      <w:pPr>
        <w:spacing w:after="0" w:line="240" w:lineRule="auto"/>
        <w:ind w:left="-851"/>
        <w:jc w:val="both"/>
        <w:outlineLvl w:val="0"/>
        <w:rPr>
          <w:rFonts w:ascii="Times New Roman" w:hAnsi="Times New Roman"/>
          <w:bCs/>
          <w:kern w:val="36"/>
          <w:sz w:val="24"/>
          <w:szCs w:val="24"/>
        </w:rPr>
      </w:pPr>
      <w:r w:rsidRPr="00714EF4">
        <w:rPr>
          <w:rFonts w:ascii="Times New Roman" w:hAnsi="Times New Roman"/>
          <w:bCs/>
          <w:kern w:val="36"/>
          <w:sz w:val="24"/>
          <w:szCs w:val="24"/>
        </w:rPr>
        <w:t xml:space="preserve">Раздел 5 Ответственность руководства – здесь приводится описание выполнения требований касающихся ответственности руководства. Структура подразделов может соответствовать структуре стандарта. </w:t>
      </w:r>
    </w:p>
    <w:p w:rsidR="00714EF4" w:rsidRPr="00714EF4" w:rsidRDefault="00714EF4" w:rsidP="00F20C4C">
      <w:pPr>
        <w:spacing w:after="0" w:line="240" w:lineRule="auto"/>
        <w:ind w:left="-851" w:firstLine="709"/>
        <w:jc w:val="both"/>
        <w:outlineLvl w:val="0"/>
        <w:rPr>
          <w:rFonts w:ascii="Times New Roman" w:hAnsi="Times New Roman"/>
          <w:bCs/>
          <w:kern w:val="36"/>
          <w:sz w:val="24"/>
          <w:szCs w:val="24"/>
        </w:rPr>
      </w:pPr>
      <w:r w:rsidRPr="00714EF4">
        <w:rPr>
          <w:rFonts w:ascii="Times New Roman" w:hAnsi="Times New Roman"/>
          <w:bCs/>
          <w:kern w:val="36"/>
          <w:sz w:val="24"/>
          <w:szCs w:val="24"/>
        </w:rPr>
        <w:t xml:space="preserve">Раздел 6 Менеджмент ресурсов – раздел представляет виды ресурсов, которые организация задействует при разработке и функционировании системы качества, а также реализацию требований стандарта по управлению этими ресурсами. Ресурсы, задействованные в системе качества должны включать персонал, инфраструктуру, производственную среду, информацию и пр. </w:t>
      </w:r>
    </w:p>
    <w:p w:rsidR="00F22280" w:rsidRDefault="00714EF4" w:rsidP="00F20C4C">
      <w:pPr>
        <w:spacing w:after="0" w:line="240" w:lineRule="auto"/>
        <w:ind w:left="-851" w:firstLine="709"/>
        <w:jc w:val="both"/>
        <w:outlineLvl w:val="0"/>
        <w:rPr>
          <w:rFonts w:ascii="Times New Roman" w:hAnsi="Times New Roman"/>
          <w:bCs/>
          <w:kern w:val="36"/>
          <w:sz w:val="24"/>
          <w:szCs w:val="24"/>
        </w:rPr>
      </w:pPr>
      <w:r w:rsidRPr="00714EF4">
        <w:rPr>
          <w:rFonts w:ascii="Times New Roman" w:hAnsi="Times New Roman"/>
          <w:bCs/>
          <w:kern w:val="36"/>
          <w:sz w:val="24"/>
          <w:szCs w:val="24"/>
        </w:rPr>
        <w:t>Раздел 7 Процессы жизненного цикла продукции – в данном разделе указывается, каким образом организация реализует требования по управлению процессами жизненного цикла продукции</w:t>
      </w:r>
      <w:r w:rsidR="00F22280">
        <w:rPr>
          <w:rFonts w:ascii="Times New Roman" w:hAnsi="Times New Roman"/>
          <w:bCs/>
          <w:kern w:val="36"/>
          <w:sz w:val="24"/>
          <w:szCs w:val="24"/>
        </w:rPr>
        <w:t>.</w:t>
      </w:r>
    </w:p>
    <w:p w:rsidR="00714EF4" w:rsidRPr="00714EF4" w:rsidRDefault="00714EF4" w:rsidP="00F20C4C">
      <w:pPr>
        <w:spacing w:after="0" w:line="240" w:lineRule="auto"/>
        <w:ind w:left="-851" w:firstLine="709"/>
        <w:jc w:val="both"/>
        <w:outlineLvl w:val="0"/>
        <w:rPr>
          <w:rFonts w:ascii="Times New Roman" w:hAnsi="Times New Roman"/>
          <w:bCs/>
          <w:kern w:val="36"/>
          <w:sz w:val="24"/>
          <w:szCs w:val="24"/>
        </w:rPr>
      </w:pPr>
      <w:r w:rsidRPr="00714EF4">
        <w:rPr>
          <w:rFonts w:ascii="Times New Roman" w:hAnsi="Times New Roman"/>
          <w:bCs/>
          <w:kern w:val="36"/>
          <w:sz w:val="24"/>
          <w:szCs w:val="24"/>
        </w:rPr>
        <w:t xml:space="preserve">Раздел 8 Измерения, анализ и улучшения – в данном разделе руководства по качеству приводится описание, каким образом организация осуществляет измерение и мониторинг продукции, процессов и системы качества. Как осуществляется управление несоответствующей продукцией, анализ данных системы качества, проведение корректирующих и предупреждающих действий. </w:t>
      </w:r>
    </w:p>
    <w:p w:rsidR="00F22280" w:rsidRPr="00F22280" w:rsidRDefault="00F22280" w:rsidP="00F22280">
      <w:pPr>
        <w:spacing w:after="0" w:line="240" w:lineRule="auto"/>
        <w:ind w:firstLine="709"/>
        <w:jc w:val="both"/>
        <w:outlineLvl w:val="0"/>
        <w:rPr>
          <w:rFonts w:ascii="Times New Roman" w:hAnsi="Times New Roman"/>
          <w:bCs/>
          <w:kern w:val="36"/>
          <w:sz w:val="24"/>
          <w:szCs w:val="24"/>
        </w:rPr>
      </w:pPr>
      <w:r w:rsidRPr="00F22280">
        <w:rPr>
          <w:rFonts w:ascii="Times New Roman" w:hAnsi="Times New Roman"/>
          <w:bCs/>
          <w:kern w:val="36"/>
          <w:sz w:val="24"/>
          <w:szCs w:val="24"/>
        </w:rPr>
        <w:lastRenderedPageBreak/>
        <w:t xml:space="preserve">Примерная структура может быть следующая. </w:t>
      </w:r>
    </w:p>
    <w:p w:rsidR="00F22280" w:rsidRPr="00F22280" w:rsidRDefault="00F22280" w:rsidP="00F22280">
      <w:pPr>
        <w:spacing w:after="0" w:line="240" w:lineRule="auto"/>
        <w:rPr>
          <w:rFonts w:ascii="Times New Roman" w:hAnsi="Times New Roman"/>
          <w:sz w:val="24"/>
          <w:szCs w:val="24"/>
        </w:rPr>
      </w:pP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ИСПОЛЬЗУЕМЫЕ СОКРАЩЕНИЯ……………………………………………………….…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ВВЕДЕНИЕ………………………………………………………………………………….….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1.СВЕДЕНИЯ ОБ ОБРАЗОВАТЕЛЬНОМ УЧРЕЖДЕНИИ………………………….….….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2.ОБЛАСТЬ РАСПРОСТРАНЕНИЯ СИСТЕМЫ МЕНЕДЖМЕНТА КАЧЕСТВА…….…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3.ССЫЛКИ НА НОРМАТИВНО – ПРАВОВЫЕ АКТЫ, ТЕРМИНЫ И ОПРЕДЕЛЕНИЯ ……………………………………………………………………………………………….…..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4.СИСТЕМА МЕНЕДЖМЕНТА КАЧЕСТВА ШКОЛЫ……………………………….……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4.1.Модель СМК школы……………………………………………………………………….</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4.2.Требования к документации…………………………………………………………….....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5.ДЕЯТЕЛЬНОСТЬ РУКОВОДСТВА В СИСТЕМЕ МЕНЕДЖМЕНТА КАЧЕСТВА……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5.1.Ответственность руководства……………………………………………………………..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5.2.Ориентация на заинтересованные стороны………………………………………….……</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5.3.Политика в области качества………………………………………………………………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5.4.Планирование…………………………………………………………………………….…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5.5.Ответственность, полномочия и обмен информацией…………………………………...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5.6.Анализ со стороны руководства…………………………………………………………...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6.МЕНЕДЖМЕНТ РЕСУРСОВ………………………………………………………………..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 xml:space="preserve">6.1.Обеспечение ресурсами………………………………………………………………….…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6.2.Управление персоналом………………………………………………………………….…</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6.3.Инфраструктура……………………………………………………………………………...</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6.4.Производственная среда………………………………………………………………….…</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7.ПРОЦЕССЫ ЖИЗНЕННОГО ЦИКЛА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7.1.Планирование процессов жизненного цикла образовательной услуги……………….…</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7.2.Процессы, связанные с потребителями………………………………………………….…</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7.3.Проектирование и разработка новых видов образовательных услуг………………….…</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7.4.Закупки……………………………………………………………………………………..…</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7.5. Производство  и обслуживание ………………………………………………………..…..</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8.ИЗМЕРЕНИЕ, АНАЛИЗ И УЛУЧШЕНИЕ…………………………………………………..</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8.1.Общие положения……………………………………………………………………………</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8.2.Измерение и мониторинг…………………………………………………………………….</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8.3.Управление несоответствиями………………………………………………………………</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8.4.Анализ данных для улучшения………………………………………………………………</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8.5.Улучшение…………………………………………………………………………………….</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9.ИНФОРМИРОВАНИЕ ОБЩЕСТВА……………………………………………………….....</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9.1.Общественная роль школы……………………………………………………………..……</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9.2.Публикации об образовательных программах, квалификациях и процедурах оценки......</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9.3.Публикации о достижениях выпускников и учащихся…………………………………….</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9.4.Публикации о планах и достижениях школы………………………………………   ……..</w:t>
      </w:r>
    </w:p>
    <w:p w:rsidR="00F22280" w:rsidRPr="007B7722" w:rsidRDefault="00F22280" w:rsidP="00F22280">
      <w:pPr>
        <w:spacing w:after="0" w:line="240" w:lineRule="auto"/>
        <w:rPr>
          <w:rFonts w:ascii="Times New Roman" w:hAnsi="Times New Roman"/>
          <w:sz w:val="24"/>
          <w:szCs w:val="24"/>
        </w:rPr>
      </w:pP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ПРИЛОЖЕНИЕ 1 Процессная модель СМК школы……………………….………...………...</w:t>
      </w:r>
      <w:r w:rsidR="0066399D" w:rsidRPr="007B7722">
        <w:rPr>
          <w:rFonts w:ascii="Times New Roman" w:hAnsi="Times New Roman"/>
          <w:sz w:val="24"/>
          <w:szCs w:val="24"/>
        </w:rPr>
        <w:t>.</w:t>
      </w:r>
    </w:p>
    <w:p w:rsidR="00F22280" w:rsidRPr="007B7722"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ПРИЛОЖЕНИЕ 2 Политика и цели школы в области качества………………</w:t>
      </w:r>
      <w:r w:rsidR="0066399D" w:rsidRPr="007B7722">
        <w:rPr>
          <w:rFonts w:ascii="Times New Roman" w:hAnsi="Times New Roman"/>
          <w:sz w:val="24"/>
          <w:szCs w:val="24"/>
        </w:rPr>
        <w:t>……………….</w:t>
      </w:r>
    </w:p>
    <w:p w:rsidR="00F22280" w:rsidRDefault="00F22280" w:rsidP="00F22280">
      <w:pPr>
        <w:spacing w:after="0" w:line="240" w:lineRule="auto"/>
        <w:rPr>
          <w:rFonts w:ascii="Times New Roman" w:hAnsi="Times New Roman"/>
          <w:sz w:val="24"/>
          <w:szCs w:val="24"/>
        </w:rPr>
      </w:pPr>
      <w:r w:rsidRPr="007B7722">
        <w:rPr>
          <w:rFonts w:ascii="Times New Roman" w:hAnsi="Times New Roman"/>
          <w:sz w:val="24"/>
          <w:szCs w:val="24"/>
        </w:rPr>
        <w:t>ПРИЛОЖЕНИЕ 3 Лист регистрации изменений Руководства по качеству</w:t>
      </w:r>
      <w:r w:rsidR="0066399D" w:rsidRPr="007B7722">
        <w:rPr>
          <w:rFonts w:ascii="Times New Roman" w:hAnsi="Times New Roman"/>
          <w:sz w:val="24"/>
          <w:szCs w:val="24"/>
        </w:rPr>
        <w:t>………..…………</w:t>
      </w:r>
    </w:p>
    <w:p w:rsidR="007B7722" w:rsidRDefault="007B7722" w:rsidP="00F22280">
      <w:pPr>
        <w:spacing w:after="0" w:line="240" w:lineRule="auto"/>
        <w:rPr>
          <w:rFonts w:ascii="Times New Roman" w:hAnsi="Times New Roman"/>
          <w:sz w:val="24"/>
          <w:szCs w:val="24"/>
        </w:rPr>
      </w:pPr>
    </w:p>
    <w:p w:rsidR="007B7722" w:rsidRDefault="007B7722" w:rsidP="00F22280">
      <w:pPr>
        <w:spacing w:after="0" w:line="240" w:lineRule="auto"/>
        <w:rPr>
          <w:rFonts w:ascii="Times New Roman" w:hAnsi="Times New Roman"/>
          <w:sz w:val="24"/>
          <w:szCs w:val="24"/>
        </w:rPr>
      </w:pPr>
    </w:p>
    <w:p w:rsidR="007B7722" w:rsidRDefault="007B7722" w:rsidP="00F22280">
      <w:pPr>
        <w:spacing w:after="0" w:line="240" w:lineRule="auto"/>
        <w:rPr>
          <w:rFonts w:ascii="Times New Roman" w:hAnsi="Times New Roman"/>
          <w:sz w:val="24"/>
          <w:szCs w:val="24"/>
        </w:rPr>
      </w:pPr>
    </w:p>
    <w:p w:rsidR="007B7722" w:rsidRDefault="007B7722" w:rsidP="00F22280">
      <w:pPr>
        <w:spacing w:after="0" w:line="240" w:lineRule="auto"/>
        <w:rPr>
          <w:rFonts w:ascii="Times New Roman" w:hAnsi="Times New Roman"/>
          <w:sz w:val="24"/>
          <w:szCs w:val="24"/>
        </w:rPr>
      </w:pPr>
    </w:p>
    <w:p w:rsidR="007B7722" w:rsidRDefault="007B7722" w:rsidP="00F22280">
      <w:pPr>
        <w:spacing w:after="0" w:line="240" w:lineRule="auto"/>
        <w:rPr>
          <w:rFonts w:ascii="Times New Roman" w:hAnsi="Times New Roman"/>
          <w:sz w:val="24"/>
          <w:szCs w:val="24"/>
        </w:rPr>
      </w:pPr>
    </w:p>
    <w:p w:rsidR="007B7722" w:rsidRDefault="007B7722" w:rsidP="00F22280">
      <w:pPr>
        <w:spacing w:after="0" w:line="240" w:lineRule="auto"/>
        <w:rPr>
          <w:rFonts w:ascii="Times New Roman" w:hAnsi="Times New Roman"/>
          <w:sz w:val="24"/>
          <w:szCs w:val="24"/>
        </w:rPr>
      </w:pPr>
    </w:p>
    <w:p w:rsidR="007B7722" w:rsidRDefault="007B7722" w:rsidP="00F22280">
      <w:pPr>
        <w:spacing w:after="0" w:line="240" w:lineRule="auto"/>
        <w:rPr>
          <w:rFonts w:ascii="Times New Roman" w:hAnsi="Times New Roman"/>
          <w:sz w:val="24"/>
          <w:szCs w:val="24"/>
        </w:rPr>
      </w:pPr>
    </w:p>
    <w:p w:rsidR="007B7722" w:rsidRDefault="007B7722" w:rsidP="00F22280">
      <w:pPr>
        <w:spacing w:after="0" w:line="240" w:lineRule="auto"/>
        <w:rPr>
          <w:rFonts w:ascii="Times New Roman" w:hAnsi="Times New Roman"/>
          <w:sz w:val="24"/>
          <w:szCs w:val="24"/>
        </w:rPr>
      </w:pPr>
    </w:p>
    <w:p w:rsidR="007B7722" w:rsidRPr="007B7722" w:rsidRDefault="007B7722" w:rsidP="00F22280">
      <w:pPr>
        <w:spacing w:after="0" w:line="240" w:lineRule="auto"/>
        <w:rPr>
          <w:rFonts w:ascii="Times New Roman" w:hAnsi="Times New Roman"/>
          <w:sz w:val="24"/>
          <w:szCs w:val="24"/>
        </w:rPr>
      </w:pPr>
    </w:p>
    <w:p w:rsidR="00EC5C5E" w:rsidRPr="00EC5C5E" w:rsidRDefault="00EC5C5E" w:rsidP="00EC5C5E">
      <w:pPr>
        <w:pStyle w:val="a3"/>
        <w:numPr>
          <w:ilvl w:val="1"/>
          <w:numId w:val="5"/>
        </w:numPr>
        <w:spacing w:after="0" w:line="240" w:lineRule="auto"/>
        <w:rPr>
          <w:rFonts w:ascii="Times New Roman" w:hAnsi="Times New Roman"/>
          <w:b/>
          <w:i/>
          <w:sz w:val="28"/>
          <w:szCs w:val="28"/>
        </w:rPr>
      </w:pPr>
      <w:r>
        <w:rPr>
          <w:rFonts w:ascii="Times New Roman" w:hAnsi="Times New Roman"/>
          <w:sz w:val="28"/>
          <w:szCs w:val="28"/>
        </w:rPr>
        <w:lastRenderedPageBreak/>
        <w:t xml:space="preserve"> </w:t>
      </w:r>
      <w:r w:rsidRPr="00EC5C5E">
        <w:rPr>
          <w:rFonts w:ascii="Times New Roman" w:hAnsi="Times New Roman"/>
          <w:b/>
          <w:i/>
          <w:sz w:val="28"/>
          <w:szCs w:val="28"/>
        </w:rPr>
        <w:t>Организационно-правовые и методические документы (примеры приказов, инструкций, схем анализа и самоанализа и т.п.).</w:t>
      </w:r>
    </w:p>
    <w:p w:rsidR="00EC5C5E" w:rsidRDefault="008623A9" w:rsidP="0047554A">
      <w:pPr>
        <w:spacing w:after="0" w:line="240" w:lineRule="auto"/>
        <w:jc w:val="right"/>
        <w:rPr>
          <w:rFonts w:ascii="Times New Roman" w:hAnsi="Times New Roman"/>
          <w:b/>
          <w:sz w:val="24"/>
          <w:szCs w:val="24"/>
        </w:rPr>
      </w:pPr>
      <w:r>
        <w:rPr>
          <w:rFonts w:ascii="Times New Roman" w:hAnsi="Times New Roman"/>
          <w:b/>
          <w:sz w:val="24"/>
          <w:szCs w:val="24"/>
        </w:rPr>
        <w:t>( Приложение 2</w:t>
      </w:r>
      <w:proofErr w:type="gramStart"/>
      <w:r w:rsidR="0047554A">
        <w:rPr>
          <w:rFonts w:ascii="Times New Roman" w:hAnsi="Times New Roman"/>
          <w:b/>
          <w:sz w:val="24"/>
          <w:szCs w:val="24"/>
        </w:rPr>
        <w:t xml:space="preserve"> </w:t>
      </w:r>
      <w:r w:rsidR="0047554A" w:rsidRPr="0047554A">
        <w:rPr>
          <w:rFonts w:ascii="Times New Roman" w:hAnsi="Times New Roman"/>
          <w:b/>
          <w:sz w:val="24"/>
          <w:szCs w:val="24"/>
        </w:rPr>
        <w:t>)</w:t>
      </w:r>
      <w:proofErr w:type="gramEnd"/>
    </w:p>
    <w:p w:rsidR="007B7722" w:rsidRPr="0047554A" w:rsidRDefault="007B7722" w:rsidP="0047554A">
      <w:pPr>
        <w:spacing w:after="0" w:line="240" w:lineRule="auto"/>
        <w:jc w:val="right"/>
        <w:rPr>
          <w:rFonts w:ascii="Times New Roman" w:hAnsi="Times New Roman"/>
          <w:b/>
          <w:sz w:val="24"/>
          <w:szCs w:val="24"/>
        </w:rPr>
      </w:pPr>
    </w:p>
    <w:p w:rsidR="007B7722" w:rsidRDefault="004023CF" w:rsidP="007B7722">
      <w:pPr>
        <w:pStyle w:val="a3"/>
        <w:numPr>
          <w:ilvl w:val="0"/>
          <w:numId w:val="5"/>
        </w:numPr>
        <w:spacing w:after="0" w:line="240" w:lineRule="auto"/>
        <w:rPr>
          <w:rFonts w:ascii="Times New Roman" w:hAnsi="Times New Roman"/>
          <w:b/>
          <w:sz w:val="28"/>
          <w:szCs w:val="28"/>
        </w:rPr>
      </w:pPr>
      <w:r w:rsidRPr="004023CF">
        <w:rPr>
          <w:rFonts w:ascii="Times New Roman" w:hAnsi="Times New Roman"/>
          <w:b/>
          <w:sz w:val="28"/>
          <w:szCs w:val="28"/>
        </w:rPr>
        <w:t>Пример использования какого-либо инструмента управления качеством (отчет из практики)</w:t>
      </w:r>
    </w:p>
    <w:p w:rsidR="004023CF" w:rsidRPr="004023CF" w:rsidRDefault="007B7722" w:rsidP="007B7722">
      <w:pPr>
        <w:pStyle w:val="a3"/>
        <w:spacing w:after="0" w:line="240" w:lineRule="auto"/>
        <w:ind w:left="644"/>
        <w:jc w:val="right"/>
        <w:rPr>
          <w:rFonts w:ascii="Times New Roman" w:hAnsi="Times New Roman"/>
          <w:b/>
          <w:sz w:val="28"/>
          <w:szCs w:val="28"/>
        </w:rPr>
      </w:pPr>
      <w:r>
        <w:rPr>
          <w:rFonts w:ascii="Times New Roman" w:hAnsi="Times New Roman"/>
          <w:b/>
          <w:sz w:val="28"/>
          <w:szCs w:val="28"/>
        </w:rPr>
        <w:t xml:space="preserve"> </w:t>
      </w:r>
      <w:r w:rsidRPr="007B7722">
        <w:rPr>
          <w:rFonts w:ascii="Times New Roman" w:hAnsi="Times New Roman"/>
          <w:b/>
          <w:sz w:val="24"/>
          <w:szCs w:val="24"/>
        </w:rPr>
        <w:t>(</w:t>
      </w:r>
      <w:r>
        <w:rPr>
          <w:rFonts w:ascii="Times New Roman" w:hAnsi="Times New Roman"/>
          <w:b/>
          <w:sz w:val="24"/>
          <w:szCs w:val="24"/>
        </w:rPr>
        <w:t xml:space="preserve"> </w:t>
      </w:r>
      <w:r w:rsidRPr="007B7722">
        <w:rPr>
          <w:rFonts w:ascii="Times New Roman" w:hAnsi="Times New Roman"/>
          <w:b/>
          <w:sz w:val="24"/>
          <w:szCs w:val="24"/>
        </w:rPr>
        <w:t>Приложение 3)</w:t>
      </w:r>
    </w:p>
    <w:p w:rsidR="007B7722" w:rsidRDefault="007B7722" w:rsidP="007B7722">
      <w:pPr>
        <w:pStyle w:val="a3"/>
        <w:numPr>
          <w:ilvl w:val="0"/>
          <w:numId w:val="5"/>
        </w:numPr>
        <w:spacing w:after="0" w:line="240" w:lineRule="auto"/>
        <w:rPr>
          <w:rFonts w:ascii="Times New Roman" w:hAnsi="Times New Roman"/>
          <w:b/>
          <w:sz w:val="28"/>
          <w:szCs w:val="28"/>
        </w:rPr>
      </w:pPr>
      <w:r w:rsidRPr="007B7722">
        <w:rPr>
          <w:rFonts w:ascii="Times New Roman" w:hAnsi="Times New Roman"/>
          <w:b/>
          <w:sz w:val="28"/>
          <w:szCs w:val="28"/>
        </w:rPr>
        <w:t xml:space="preserve">Описание примера </w:t>
      </w:r>
      <w:proofErr w:type="gramStart"/>
      <w:r w:rsidRPr="007B7722">
        <w:rPr>
          <w:rFonts w:ascii="Times New Roman" w:hAnsi="Times New Roman"/>
          <w:b/>
          <w:sz w:val="28"/>
          <w:szCs w:val="28"/>
        </w:rPr>
        <w:t>применения</w:t>
      </w:r>
      <w:proofErr w:type="gramEnd"/>
      <w:r w:rsidRPr="007B7722">
        <w:rPr>
          <w:rFonts w:ascii="Times New Roman" w:hAnsi="Times New Roman"/>
          <w:b/>
          <w:sz w:val="28"/>
          <w:szCs w:val="28"/>
        </w:rPr>
        <w:t xml:space="preserve"> какого либо инструмента оценки качества образования (с указанием критериев и показателей оценки)</w:t>
      </w:r>
      <w:r>
        <w:rPr>
          <w:rFonts w:ascii="Times New Roman" w:hAnsi="Times New Roman"/>
          <w:b/>
          <w:sz w:val="28"/>
          <w:szCs w:val="28"/>
        </w:rPr>
        <w:t xml:space="preserve"> </w:t>
      </w:r>
    </w:p>
    <w:p w:rsidR="007B7722" w:rsidRPr="007B7722" w:rsidRDefault="007B7722" w:rsidP="007B7722">
      <w:pPr>
        <w:pStyle w:val="a3"/>
        <w:spacing w:after="0" w:line="240" w:lineRule="auto"/>
        <w:ind w:left="644"/>
        <w:jc w:val="right"/>
        <w:rPr>
          <w:rFonts w:ascii="Times New Roman" w:hAnsi="Times New Roman"/>
          <w:b/>
          <w:sz w:val="28"/>
          <w:szCs w:val="28"/>
        </w:rPr>
      </w:pPr>
      <w:r w:rsidRPr="007B7722">
        <w:rPr>
          <w:rFonts w:ascii="Times New Roman" w:hAnsi="Times New Roman"/>
          <w:b/>
          <w:sz w:val="24"/>
          <w:szCs w:val="24"/>
        </w:rPr>
        <w:t>(</w:t>
      </w:r>
      <w:r>
        <w:rPr>
          <w:rFonts w:ascii="Times New Roman" w:hAnsi="Times New Roman"/>
          <w:b/>
          <w:sz w:val="24"/>
          <w:szCs w:val="24"/>
        </w:rPr>
        <w:t xml:space="preserve"> </w:t>
      </w:r>
      <w:r w:rsidRPr="007B7722">
        <w:rPr>
          <w:rFonts w:ascii="Times New Roman" w:hAnsi="Times New Roman"/>
          <w:b/>
          <w:sz w:val="24"/>
          <w:szCs w:val="24"/>
        </w:rPr>
        <w:t>Приложение 3)</w:t>
      </w:r>
    </w:p>
    <w:p w:rsidR="004023CF" w:rsidRPr="007B7722" w:rsidRDefault="004023CF" w:rsidP="007539BA">
      <w:pPr>
        <w:rPr>
          <w:b/>
        </w:rPr>
      </w:pPr>
    </w:p>
    <w:sectPr w:rsidR="004023CF" w:rsidRPr="007B7722" w:rsidSect="001767FB">
      <w:type w:val="continuous"/>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9F" w:rsidRDefault="00EF149F" w:rsidP="00320ED6">
      <w:pPr>
        <w:spacing w:after="0" w:line="240" w:lineRule="auto"/>
      </w:pPr>
      <w:r>
        <w:separator/>
      </w:r>
    </w:p>
  </w:endnote>
  <w:endnote w:type="continuationSeparator" w:id="0">
    <w:p w:rsidR="00EF149F" w:rsidRDefault="00EF149F" w:rsidP="00320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9F" w:rsidRDefault="00EF149F" w:rsidP="00320ED6">
      <w:pPr>
        <w:spacing w:after="0" w:line="240" w:lineRule="auto"/>
      </w:pPr>
      <w:r>
        <w:separator/>
      </w:r>
    </w:p>
  </w:footnote>
  <w:footnote w:type="continuationSeparator" w:id="0">
    <w:p w:rsidR="00EF149F" w:rsidRDefault="00EF149F" w:rsidP="00320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91A"/>
    <w:multiLevelType w:val="hybridMultilevel"/>
    <w:tmpl w:val="087A7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F31282"/>
    <w:multiLevelType w:val="hybridMultilevel"/>
    <w:tmpl w:val="770444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ACC34DE"/>
    <w:multiLevelType w:val="hybridMultilevel"/>
    <w:tmpl w:val="959295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BE25285"/>
    <w:multiLevelType w:val="multilevel"/>
    <w:tmpl w:val="B26C7BBC"/>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32A93836"/>
    <w:multiLevelType w:val="hybridMultilevel"/>
    <w:tmpl w:val="3AF076C2"/>
    <w:lvl w:ilvl="0" w:tplc="7ED4EE74">
      <w:start w:val="1"/>
      <w:numFmt w:val="bullet"/>
      <w:suff w:val="space"/>
      <w:lvlText w:val="−"/>
      <w:lvlJc w:val="left"/>
      <w:pPr>
        <w:ind w:left="-112" w:firstLine="680"/>
      </w:pPr>
      <w:rPr>
        <w:rFonts w:ascii="Georgia" w:hAnsi="Georgia"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8553D3"/>
    <w:multiLevelType w:val="hybridMultilevel"/>
    <w:tmpl w:val="39FE1584"/>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
    <w:nsid w:val="4E607C33"/>
    <w:multiLevelType w:val="hybridMultilevel"/>
    <w:tmpl w:val="2A72D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FC6BC0"/>
    <w:multiLevelType w:val="multilevel"/>
    <w:tmpl w:val="21E0F890"/>
    <w:lvl w:ilvl="0">
      <w:start w:val="1"/>
      <w:numFmt w:val="decimal"/>
      <w:lvlText w:val="%1."/>
      <w:lvlJc w:val="left"/>
      <w:pPr>
        <w:ind w:left="720" w:hanging="360"/>
      </w:pPr>
    </w:lvl>
    <w:lvl w:ilvl="1">
      <w:start w:val="1"/>
      <w:numFmt w:val="decimal"/>
      <w:isLgl/>
      <w:lvlText w:val="%1.%2"/>
      <w:lvlJc w:val="left"/>
      <w:pPr>
        <w:ind w:left="1509" w:hanging="37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5368152B"/>
    <w:multiLevelType w:val="hybridMultilevel"/>
    <w:tmpl w:val="9C642BF4"/>
    <w:lvl w:ilvl="0" w:tplc="3130681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58A46428"/>
    <w:multiLevelType w:val="hybridMultilevel"/>
    <w:tmpl w:val="5CE89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A735C3"/>
    <w:multiLevelType w:val="multilevel"/>
    <w:tmpl w:val="21E0F890"/>
    <w:lvl w:ilvl="0">
      <w:start w:val="1"/>
      <w:numFmt w:val="decimal"/>
      <w:lvlText w:val="%1."/>
      <w:lvlJc w:val="left"/>
      <w:pPr>
        <w:ind w:left="720" w:hanging="360"/>
      </w:pPr>
    </w:lvl>
    <w:lvl w:ilvl="1">
      <w:start w:val="1"/>
      <w:numFmt w:val="decimal"/>
      <w:isLgl/>
      <w:lvlText w:val="%1.%2"/>
      <w:lvlJc w:val="left"/>
      <w:pPr>
        <w:ind w:left="1509" w:hanging="37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1">
    <w:nsid w:val="773050F1"/>
    <w:multiLevelType w:val="multilevel"/>
    <w:tmpl w:val="21E0F890"/>
    <w:lvl w:ilvl="0">
      <w:start w:val="1"/>
      <w:numFmt w:val="decimal"/>
      <w:lvlText w:val="%1."/>
      <w:lvlJc w:val="left"/>
      <w:pPr>
        <w:ind w:left="720" w:hanging="360"/>
      </w:pPr>
    </w:lvl>
    <w:lvl w:ilvl="1">
      <w:start w:val="1"/>
      <w:numFmt w:val="decimal"/>
      <w:isLgl/>
      <w:lvlText w:val="%1.%2"/>
      <w:lvlJc w:val="left"/>
      <w:pPr>
        <w:ind w:left="1509" w:hanging="37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7CA93C2A"/>
    <w:multiLevelType w:val="multilevel"/>
    <w:tmpl w:val="B26C7BBC"/>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7CF06767"/>
    <w:multiLevelType w:val="hybridMultilevel"/>
    <w:tmpl w:val="2E387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8"/>
  </w:num>
  <w:num w:numId="5">
    <w:abstractNumId w:val="12"/>
  </w:num>
  <w:num w:numId="6">
    <w:abstractNumId w:val="2"/>
  </w:num>
  <w:num w:numId="7">
    <w:abstractNumId w:val="4"/>
  </w:num>
  <w:num w:numId="8">
    <w:abstractNumId w:val="9"/>
  </w:num>
  <w:num w:numId="9">
    <w:abstractNumId w:val="1"/>
  </w:num>
  <w:num w:numId="10">
    <w:abstractNumId w:val="3"/>
  </w:num>
  <w:num w:numId="11">
    <w:abstractNumId w:val="0"/>
  </w:num>
  <w:num w:numId="12">
    <w:abstractNumId w:val="5"/>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646010"/>
    <w:rsid w:val="00006685"/>
    <w:rsid w:val="0001328A"/>
    <w:rsid w:val="00014136"/>
    <w:rsid w:val="00014FF9"/>
    <w:rsid w:val="00021C23"/>
    <w:rsid w:val="000237A0"/>
    <w:rsid w:val="00026D74"/>
    <w:rsid w:val="00027498"/>
    <w:rsid w:val="00027A1F"/>
    <w:rsid w:val="00032818"/>
    <w:rsid w:val="00033841"/>
    <w:rsid w:val="000346D4"/>
    <w:rsid w:val="00034EB3"/>
    <w:rsid w:val="0003575E"/>
    <w:rsid w:val="00035CBA"/>
    <w:rsid w:val="0004121F"/>
    <w:rsid w:val="00041666"/>
    <w:rsid w:val="000453BF"/>
    <w:rsid w:val="00045B7A"/>
    <w:rsid w:val="000461E1"/>
    <w:rsid w:val="00050388"/>
    <w:rsid w:val="00053584"/>
    <w:rsid w:val="00053FF7"/>
    <w:rsid w:val="00055314"/>
    <w:rsid w:val="0005584D"/>
    <w:rsid w:val="00056903"/>
    <w:rsid w:val="00066173"/>
    <w:rsid w:val="00067CA7"/>
    <w:rsid w:val="0007148E"/>
    <w:rsid w:val="00071B9D"/>
    <w:rsid w:val="00074A3E"/>
    <w:rsid w:val="00075B33"/>
    <w:rsid w:val="00083B34"/>
    <w:rsid w:val="00084DC6"/>
    <w:rsid w:val="00085816"/>
    <w:rsid w:val="00086A96"/>
    <w:rsid w:val="00087DA5"/>
    <w:rsid w:val="00092B21"/>
    <w:rsid w:val="0009317C"/>
    <w:rsid w:val="0009569A"/>
    <w:rsid w:val="0009630F"/>
    <w:rsid w:val="000A015D"/>
    <w:rsid w:val="000A0890"/>
    <w:rsid w:val="000A0F47"/>
    <w:rsid w:val="000A4DD9"/>
    <w:rsid w:val="000A5E32"/>
    <w:rsid w:val="000A6334"/>
    <w:rsid w:val="000B0C34"/>
    <w:rsid w:val="000B32D5"/>
    <w:rsid w:val="000B6DF3"/>
    <w:rsid w:val="000B7750"/>
    <w:rsid w:val="000C5AFE"/>
    <w:rsid w:val="000D0F6A"/>
    <w:rsid w:val="000D12B3"/>
    <w:rsid w:val="000D2FEA"/>
    <w:rsid w:val="000D7DAE"/>
    <w:rsid w:val="000E042B"/>
    <w:rsid w:val="000E2A54"/>
    <w:rsid w:val="000E514C"/>
    <w:rsid w:val="000E633C"/>
    <w:rsid w:val="000F041F"/>
    <w:rsid w:val="000F74A2"/>
    <w:rsid w:val="00100738"/>
    <w:rsid w:val="00111F73"/>
    <w:rsid w:val="0011269C"/>
    <w:rsid w:val="00115912"/>
    <w:rsid w:val="00115FC2"/>
    <w:rsid w:val="001225E5"/>
    <w:rsid w:val="0012671F"/>
    <w:rsid w:val="001274D7"/>
    <w:rsid w:val="001346D2"/>
    <w:rsid w:val="001369BA"/>
    <w:rsid w:val="00140949"/>
    <w:rsid w:val="001429FC"/>
    <w:rsid w:val="00143E62"/>
    <w:rsid w:val="00144EC8"/>
    <w:rsid w:val="00145028"/>
    <w:rsid w:val="001461F7"/>
    <w:rsid w:val="00147B11"/>
    <w:rsid w:val="00147C55"/>
    <w:rsid w:val="00150728"/>
    <w:rsid w:val="001531CD"/>
    <w:rsid w:val="001535AB"/>
    <w:rsid w:val="0016238C"/>
    <w:rsid w:val="00162F72"/>
    <w:rsid w:val="00165B75"/>
    <w:rsid w:val="0016719D"/>
    <w:rsid w:val="00171E48"/>
    <w:rsid w:val="00172A17"/>
    <w:rsid w:val="001767B7"/>
    <w:rsid w:val="001767FB"/>
    <w:rsid w:val="00177F8B"/>
    <w:rsid w:val="001822F3"/>
    <w:rsid w:val="00185F9C"/>
    <w:rsid w:val="00191A0F"/>
    <w:rsid w:val="001939CF"/>
    <w:rsid w:val="00194A20"/>
    <w:rsid w:val="001A01FB"/>
    <w:rsid w:val="001A164F"/>
    <w:rsid w:val="001A1AE7"/>
    <w:rsid w:val="001A4EDF"/>
    <w:rsid w:val="001A5AFC"/>
    <w:rsid w:val="001A7513"/>
    <w:rsid w:val="001B0D95"/>
    <w:rsid w:val="001C13A0"/>
    <w:rsid w:val="001C1BC1"/>
    <w:rsid w:val="001C5B3D"/>
    <w:rsid w:val="001C66BF"/>
    <w:rsid w:val="001D317F"/>
    <w:rsid w:val="001D52CF"/>
    <w:rsid w:val="001D762B"/>
    <w:rsid w:val="001E0409"/>
    <w:rsid w:val="001E0F71"/>
    <w:rsid w:val="001E370C"/>
    <w:rsid w:val="001E3DFC"/>
    <w:rsid w:val="001E42BE"/>
    <w:rsid w:val="001E6FCB"/>
    <w:rsid w:val="001E7ACD"/>
    <w:rsid w:val="001F063A"/>
    <w:rsid w:val="001F0744"/>
    <w:rsid w:val="001F2BE4"/>
    <w:rsid w:val="001F3CA3"/>
    <w:rsid w:val="001F4201"/>
    <w:rsid w:val="001F53D4"/>
    <w:rsid w:val="001F6F63"/>
    <w:rsid w:val="00200CC9"/>
    <w:rsid w:val="0020659E"/>
    <w:rsid w:val="00211972"/>
    <w:rsid w:val="00213521"/>
    <w:rsid w:val="00213C82"/>
    <w:rsid w:val="0021669B"/>
    <w:rsid w:val="00217441"/>
    <w:rsid w:val="00220001"/>
    <w:rsid w:val="00221E54"/>
    <w:rsid w:val="00222808"/>
    <w:rsid w:val="00223321"/>
    <w:rsid w:val="0022633B"/>
    <w:rsid w:val="00226F5C"/>
    <w:rsid w:val="0023027C"/>
    <w:rsid w:val="00231FFF"/>
    <w:rsid w:val="00245A3E"/>
    <w:rsid w:val="00246F22"/>
    <w:rsid w:val="00251BCB"/>
    <w:rsid w:val="00254021"/>
    <w:rsid w:val="0025714C"/>
    <w:rsid w:val="002576DA"/>
    <w:rsid w:val="00263D4A"/>
    <w:rsid w:val="00266B9C"/>
    <w:rsid w:val="00267552"/>
    <w:rsid w:val="00270406"/>
    <w:rsid w:val="00271661"/>
    <w:rsid w:val="00272AFC"/>
    <w:rsid w:val="00275178"/>
    <w:rsid w:val="0027608A"/>
    <w:rsid w:val="00280A26"/>
    <w:rsid w:val="00292581"/>
    <w:rsid w:val="00297239"/>
    <w:rsid w:val="002A058A"/>
    <w:rsid w:val="002A14BE"/>
    <w:rsid w:val="002A7620"/>
    <w:rsid w:val="002B021C"/>
    <w:rsid w:val="002B1C50"/>
    <w:rsid w:val="002B1CAA"/>
    <w:rsid w:val="002B2A8E"/>
    <w:rsid w:val="002B30E0"/>
    <w:rsid w:val="002B6D25"/>
    <w:rsid w:val="002B737E"/>
    <w:rsid w:val="002C007A"/>
    <w:rsid w:val="002C13F9"/>
    <w:rsid w:val="002C14C6"/>
    <w:rsid w:val="002C2050"/>
    <w:rsid w:val="002C4B56"/>
    <w:rsid w:val="002C7143"/>
    <w:rsid w:val="002D3929"/>
    <w:rsid w:val="002D5A67"/>
    <w:rsid w:val="002E1206"/>
    <w:rsid w:val="002E1994"/>
    <w:rsid w:val="002E3998"/>
    <w:rsid w:val="002E710B"/>
    <w:rsid w:val="002E714C"/>
    <w:rsid w:val="002F0281"/>
    <w:rsid w:val="002F52C3"/>
    <w:rsid w:val="00302A4B"/>
    <w:rsid w:val="00307FB5"/>
    <w:rsid w:val="003102D2"/>
    <w:rsid w:val="003107C0"/>
    <w:rsid w:val="00312016"/>
    <w:rsid w:val="00313EB9"/>
    <w:rsid w:val="00314AF4"/>
    <w:rsid w:val="003179E6"/>
    <w:rsid w:val="00320ED6"/>
    <w:rsid w:val="00321363"/>
    <w:rsid w:val="00323446"/>
    <w:rsid w:val="0032371C"/>
    <w:rsid w:val="0032563C"/>
    <w:rsid w:val="00326A8F"/>
    <w:rsid w:val="003304CE"/>
    <w:rsid w:val="003324CE"/>
    <w:rsid w:val="003348AB"/>
    <w:rsid w:val="0033596B"/>
    <w:rsid w:val="003524B3"/>
    <w:rsid w:val="0035599C"/>
    <w:rsid w:val="00356759"/>
    <w:rsid w:val="003574AD"/>
    <w:rsid w:val="00364874"/>
    <w:rsid w:val="00364D2D"/>
    <w:rsid w:val="003710DE"/>
    <w:rsid w:val="003755D8"/>
    <w:rsid w:val="00375836"/>
    <w:rsid w:val="003800F7"/>
    <w:rsid w:val="0038098D"/>
    <w:rsid w:val="00381349"/>
    <w:rsid w:val="003834CD"/>
    <w:rsid w:val="00383B00"/>
    <w:rsid w:val="00384A93"/>
    <w:rsid w:val="00390372"/>
    <w:rsid w:val="00392492"/>
    <w:rsid w:val="003926A8"/>
    <w:rsid w:val="003A27C6"/>
    <w:rsid w:val="003A49D6"/>
    <w:rsid w:val="003A785C"/>
    <w:rsid w:val="003B05F4"/>
    <w:rsid w:val="003B19B8"/>
    <w:rsid w:val="003B1C57"/>
    <w:rsid w:val="003B5D34"/>
    <w:rsid w:val="003B6C78"/>
    <w:rsid w:val="003B7B01"/>
    <w:rsid w:val="003C3309"/>
    <w:rsid w:val="003C4F52"/>
    <w:rsid w:val="003C51B9"/>
    <w:rsid w:val="003C661C"/>
    <w:rsid w:val="003C7A24"/>
    <w:rsid w:val="003D0A04"/>
    <w:rsid w:val="003D130E"/>
    <w:rsid w:val="003D2AC2"/>
    <w:rsid w:val="003D38FF"/>
    <w:rsid w:val="003D3FC8"/>
    <w:rsid w:val="003D7217"/>
    <w:rsid w:val="003D7236"/>
    <w:rsid w:val="003E0154"/>
    <w:rsid w:val="003E07B3"/>
    <w:rsid w:val="003E13DE"/>
    <w:rsid w:val="003E34A5"/>
    <w:rsid w:val="003E39A7"/>
    <w:rsid w:val="003E47BC"/>
    <w:rsid w:val="003F2BE8"/>
    <w:rsid w:val="003F2D38"/>
    <w:rsid w:val="003F3E4A"/>
    <w:rsid w:val="003F4A25"/>
    <w:rsid w:val="003F6315"/>
    <w:rsid w:val="003F6643"/>
    <w:rsid w:val="004023CF"/>
    <w:rsid w:val="00403AD7"/>
    <w:rsid w:val="00404F86"/>
    <w:rsid w:val="00406654"/>
    <w:rsid w:val="00407319"/>
    <w:rsid w:val="00415A60"/>
    <w:rsid w:val="00416A15"/>
    <w:rsid w:val="004178FD"/>
    <w:rsid w:val="00422D4A"/>
    <w:rsid w:val="00436133"/>
    <w:rsid w:val="00446A8A"/>
    <w:rsid w:val="00450950"/>
    <w:rsid w:val="00451FEF"/>
    <w:rsid w:val="00452315"/>
    <w:rsid w:val="004665FA"/>
    <w:rsid w:val="00466E9F"/>
    <w:rsid w:val="00467213"/>
    <w:rsid w:val="0046759B"/>
    <w:rsid w:val="0047037A"/>
    <w:rsid w:val="0047554A"/>
    <w:rsid w:val="00475B7B"/>
    <w:rsid w:val="004827B8"/>
    <w:rsid w:val="004828E1"/>
    <w:rsid w:val="0048493E"/>
    <w:rsid w:val="004909D5"/>
    <w:rsid w:val="00490BC9"/>
    <w:rsid w:val="004935DE"/>
    <w:rsid w:val="00495021"/>
    <w:rsid w:val="00496E07"/>
    <w:rsid w:val="00497E3F"/>
    <w:rsid w:val="004A3BD1"/>
    <w:rsid w:val="004A62BC"/>
    <w:rsid w:val="004A7808"/>
    <w:rsid w:val="004A7AA0"/>
    <w:rsid w:val="004A7FC7"/>
    <w:rsid w:val="004B07AC"/>
    <w:rsid w:val="004B3933"/>
    <w:rsid w:val="004B5086"/>
    <w:rsid w:val="004C065B"/>
    <w:rsid w:val="004C2412"/>
    <w:rsid w:val="004C2623"/>
    <w:rsid w:val="004C3206"/>
    <w:rsid w:val="004C4870"/>
    <w:rsid w:val="004C64E2"/>
    <w:rsid w:val="004C7B28"/>
    <w:rsid w:val="004D31E8"/>
    <w:rsid w:val="004D5B21"/>
    <w:rsid w:val="004D5D97"/>
    <w:rsid w:val="004D5F66"/>
    <w:rsid w:val="004E2B13"/>
    <w:rsid w:val="004E3D57"/>
    <w:rsid w:val="004E41B3"/>
    <w:rsid w:val="004E5675"/>
    <w:rsid w:val="004E5CD8"/>
    <w:rsid w:val="004F1808"/>
    <w:rsid w:val="004F1D3D"/>
    <w:rsid w:val="004F43B1"/>
    <w:rsid w:val="004F6F2D"/>
    <w:rsid w:val="005035DE"/>
    <w:rsid w:val="0050667E"/>
    <w:rsid w:val="00516B00"/>
    <w:rsid w:val="0052080B"/>
    <w:rsid w:val="00522BC1"/>
    <w:rsid w:val="00522F27"/>
    <w:rsid w:val="0052339F"/>
    <w:rsid w:val="00526A51"/>
    <w:rsid w:val="005302FB"/>
    <w:rsid w:val="00540AA8"/>
    <w:rsid w:val="00545197"/>
    <w:rsid w:val="005465C3"/>
    <w:rsid w:val="00546639"/>
    <w:rsid w:val="00550AA1"/>
    <w:rsid w:val="005539D2"/>
    <w:rsid w:val="00553A8C"/>
    <w:rsid w:val="005541F3"/>
    <w:rsid w:val="0055605F"/>
    <w:rsid w:val="00564B57"/>
    <w:rsid w:val="00571363"/>
    <w:rsid w:val="005739F9"/>
    <w:rsid w:val="0057460B"/>
    <w:rsid w:val="00575827"/>
    <w:rsid w:val="005805FB"/>
    <w:rsid w:val="0058135D"/>
    <w:rsid w:val="005834FF"/>
    <w:rsid w:val="005861B2"/>
    <w:rsid w:val="0059618B"/>
    <w:rsid w:val="005A24A6"/>
    <w:rsid w:val="005A4379"/>
    <w:rsid w:val="005A5020"/>
    <w:rsid w:val="005A7944"/>
    <w:rsid w:val="005A7E10"/>
    <w:rsid w:val="005B0170"/>
    <w:rsid w:val="005C4ACA"/>
    <w:rsid w:val="005C6C3E"/>
    <w:rsid w:val="005D07AE"/>
    <w:rsid w:val="005D0A07"/>
    <w:rsid w:val="005D195C"/>
    <w:rsid w:val="005D35AE"/>
    <w:rsid w:val="005D5F8A"/>
    <w:rsid w:val="005E02C3"/>
    <w:rsid w:val="005E0C27"/>
    <w:rsid w:val="005E2598"/>
    <w:rsid w:val="005E44F4"/>
    <w:rsid w:val="005E45E6"/>
    <w:rsid w:val="005E7F8A"/>
    <w:rsid w:val="005F780C"/>
    <w:rsid w:val="005F7FA7"/>
    <w:rsid w:val="0060041B"/>
    <w:rsid w:val="00600E6E"/>
    <w:rsid w:val="0060244C"/>
    <w:rsid w:val="0060372E"/>
    <w:rsid w:val="00603864"/>
    <w:rsid w:val="00604881"/>
    <w:rsid w:val="0061382E"/>
    <w:rsid w:val="00616314"/>
    <w:rsid w:val="006218FB"/>
    <w:rsid w:val="00630283"/>
    <w:rsid w:val="00632E09"/>
    <w:rsid w:val="0063346A"/>
    <w:rsid w:val="00635E31"/>
    <w:rsid w:val="006365E3"/>
    <w:rsid w:val="00637544"/>
    <w:rsid w:val="0064051D"/>
    <w:rsid w:val="00642F5A"/>
    <w:rsid w:val="00644650"/>
    <w:rsid w:val="00644CB9"/>
    <w:rsid w:val="00646010"/>
    <w:rsid w:val="00646744"/>
    <w:rsid w:val="006468F6"/>
    <w:rsid w:val="00646E36"/>
    <w:rsid w:val="006608D5"/>
    <w:rsid w:val="0066328F"/>
    <w:rsid w:val="0066399D"/>
    <w:rsid w:val="00663CD2"/>
    <w:rsid w:val="00665370"/>
    <w:rsid w:val="006671F7"/>
    <w:rsid w:val="006675D2"/>
    <w:rsid w:val="00671B91"/>
    <w:rsid w:val="00674E07"/>
    <w:rsid w:val="006774EA"/>
    <w:rsid w:val="00677633"/>
    <w:rsid w:val="00681FE6"/>
    <w:rsid w:val="00682E85"/>
    <w:rsid w:val="00683E16"/>
    <w:rsid w:val="006900A5"/>
    <w:rsid w:val="00692AE6"/>
    <w:rsid w:val="006938C3"/>
    <w:rsid w:val="0069393E"/>
    <w:rsid w:val="00697895"/>
    <w:rsid w:val="006A1CD9"/>
    <w:rsid w:val="006A3C0F"/>
    <w:rsid w:val="006A3CEC"/>
    <w:rsid w:val="006A6A0F"/>
    <w:rsid w:val="006B31FC"/>
    <w:rsid w:val="006B438C"/>
    <w:rsid w:val="006C0464"/>
    <w:rsid w:val="006C5C3F"/>
    <w:rsid w:val="006D03FD"/>
    <w:rsid w:val="006D471B"/>
    <w:rsid w:val="006E0C6D"/>
    <w:rsid w:val="006E37A2"/>
    <w:rsid w:val="006E4312"/>
    <w:rsid w:val="006E63D2"/>
    <w:rsid w:val="006E6FB6"/>
    <w:rsid w:val="006E7DD5"/>
    <w:rsid w:val="006E7E19"/>
    <w:rsid w:val="006F01B9"/>
    <w:rsid w:val="006F07B0"/>
    <w:rsid w:val="006F42D5"/>
    <w:rsid w:val="006F4CF4"/>
    <w:rsid w:val="006F6F99"/>
    <w:rsid w:val="00702894"/>
    <w:rsid w:val="0070437C"/>
    <w:rsid w:val="00705FE2"/>
    <w:rsid w:val="0070767B"/>
    <w:rsid w:val="007109F4"/>
    <w:rsid w:val="00710DFE"/>
    <w:rsid w:val="00714BC6"/>
    <w:rsid w:val="00714EF4"/>
    <w:rsid w:val="0071550F"/>
    <w:rsid w:val="00716945"/>
    <w:rsid w:val="00721B81"/>
    <w:rsid w:val="00722238"/>
    <w:rsid w:val="007238AC"/>
    <w:rsid w:val="00737205"/>
    <w:rsid w:val="00742AC2"/>
    <w:rsid w:val="00746A11"/>
    <w:rsid w:val="00751FB1"/>
    <w:rsid w:val="0075286E"/>
    <w:rsid w:val="007539BA"/>
    <w:rsid w:val="00761342"/>
    <w:rsid w:val="00770F0F"/>
    <w:rsid w:val="00775F52"/>
    <w:rsid w:val="00776852"/>
    <w:rsid w:val="00777054"/>
    <w:rsid w:val="00777714"/>
    <w:rsid w:val="0078331E"/>
    <w:rsid w:val="00791ABB"/>
    <w:rsid w:val="00792DAC"/>
    <w:rsid w:val="0079429E"/>
    <w:rsid w:val="00796E4B"/>
    <w:rsid w:val="007A1B0D"/>
    <w:rsid w:val="007A3A0D"/>
    <w:rsid w:val="007A4CF6"/>
    <w:rsid w:val="007A628F"/>
    <w:rsid w:val="007B15B3"/>
    <w:rsid w:val="007B31E2"/>
    <w:rsid w:val="007B5152"/>
    <w:rsid w:val="007B6F63"/>
    <w:rsid w:val="007B7722"/>
    <w:rsid w:val="007B7D45"/>
    <w:rsid w:val="007C0090"/>
    <w:rsid w:val="007C07D4"/>
    <w:rsid w:val="007C12DB"/>
    <w:rsid w:val="007C1A71"/>
    <w:rsid w:val="007D1207"/>
    <w:rsid w:val="007D442B"/>
    <w:rsid w:val="007D6194"/>
    <w:rsid w:val="007E12AB"/>
    <w:rsid w:val="007E20EA"/>
    <w:rsid w:val="007E2DE6"/>
    <w:rsid w:val="007E4A17"/>
    <w:rsid w:val="007E5A1B"/>
    <w:rsid w:val="007F0B30"/>
    <w:rsid w:val="007F3510"/>
    <w:rsid w:val="007F4AF9"/>
    <w:rsid w:val="00800332"/>
    <w:rsid w:val="0080277C"/>
    <w:rsid w:val="0080282D"/>
    <w:rsid w:val="008052A1"/>
    <w:rsid w:val="00806067"/>
    <w:rsid w:val="008073E2"/>
    <w:rsid w:val="00811034"/>
    <w:rsid w:val="00811D16"/>
    <w:rsid w:val="00813BFB"/>
    <w:rsid w:val="00814832"/>
    <w:rsid w:val="00814D49"/>
    <w:rsid w:val="00815895"/>
    <w:rsid w:val="0081684C"/>
    <w:rsid w:val="008211CC"/>
    <w:rsid w:val="00822902"/>
    <w:rsid w:val="008250F2"/>
    <w:rsid w:val="008274F4"/>
    <w:rsid w:val="008304A4"/>
    <w:rsid w:val="00831217"/>
    <w:rsid w:val="00832747"/>
    <w:rsid w:val="00832E92"/>
    <w:rsid w:val="00834A8E"/>
    <w:rsid w:val="00834F35"/>
    <w:rsid w:val="00842213"/>
    <w:rsid w:val="00846D13"/>
    <w:rsid w:val="00847AB0"/>
    <w:rsid w:val="00847B01"/>
    <w:rsid w:val="00847C33"/>
    <w:rsid w:val="008545CD"/>
    <w:rsid w:val="00856E00"/>
    <w:rsid w:val="00861FFB"/>
    <w:rsid w:val="008623A9"/>
    <w:rsid w:val="00870A48"/>
    <w:rsid w:val="00873A02"/>
    <w:rsid w:val="00875412"/>
    <w:rsid w:val="00876CD4"/>
    <w:rsid w:val="0088163F"/>
    <w:rsid w:val="008818DB"/>
    <w:rsid w:val="00882241"/>
    <w:rsid w:val="0088387C"/>
    <w:rsid w:val="00886283"/>
    <w:rsid w:val="008964D9"/>
    <w:rsid w:val="008A2A02"/>
    <w:rsid w:val="008A49FF"/>
    <w:rsid w:val="008A61F7"/>
    <w:rsid w:val="008A7BB4"/>
    <w:rsid w:val="008B391E"/>
    <w:rsid w:val="008B47D3"/>
    <w:rsid w:val="008B53CC"/>
    <w:rsid w:val="008C0844"/>
    <w:rsid w:val="008C0BAE"/>
    <w:rsid w:val="008C23A8"/>
    <w:rsid w:val="008C69D8"/>
    <w:rsid w:val="008D15AB"/>
    <w:rsid w:val="008D2DD8"/>
    <w:rsid w:val="008E105D"/>
    <w:rsid w:val="008E1D3C"/>
    <w:rsid w:val="008E4234"/>
    <w:rsid w:val="008E79E4"/>
    <w:rsid w:val="008F0ED8"/>
    <w:rsid w:val="008F3240"/>
    <w:rsid w:val="008F4A6D"/>
    <w:rsid w:val="008F4DA4"/>
    <w:rsid w:val="008F6B8E"/>
    <w:rsid w:val="008F7709"/>
    <w:rsid w:val="00903AFD"/>
    <w:rsid w:val="00913F15"/>
    <w:rsid w:val="0091558B"/>
    <w:rsid w:val="00917D68"/>
    <w:rsid w:val="00917E77"/>
    <w:rsid w:val="00922615"/>
    <w:rsid w:val="009241C5"/>
    <w:rsid w:val="009268C9"/>
    <w:rsid w:val="00926E4C"/>
    <w:rsid w:val="0092793F"/>
    <w:rsid w:val="00931452"/>
    <w:rsid w:val="00931ACB"/>
    <w:rsid w:val="00932C51"/>
    <w:rsid w:val="0094435C"/>
    <w:rsid w:val="00944B15"/>
    <w:rsid w:val="00944D06"/>
    <w:rsid w:val="00945248"/>
    <w:rsid w:val="00955F64"/>
    <w:rsid w:val="00960352"/>
    <w:rsid w:val="0096151C"/>
    <w:rsid w:val="009616FC"/>
    <w:rsid w:val="00965173"/>
    <w:rsid w:val="00972790"/>
    <w:rsid w:val="0097428C"/>
    <w:rsid w:val="00976A01"/>
    <w:rsid w:val="00980EF0"/>
    <w:rsid w:val="009823CC"/>
    <w:rsid w:val="00983EFB"/>
    <w:rsid w:val="00984DFD"/>
    <w:rsid w:val="009878D2"/>
    <w:rsid w:val="00987BD4"/>
    <w:rsid w:val="00992FBF"/>
    <w:rsid w:val="009961C7"/>
    <w:rsid w:val="00996DF1"/>
    <w:rsid w:val="009A0317"/>
    <w:rsid w:val="009A1893"/>
    <w:rsid w:val="009A2C89"/>
    <w:rsid w:val="009A448E"/>
    <w:rsid w:val="009A6FF3"/>
    <w:rsid w:val="009B4CA5"/>
    <w:rsid w:val="009B69A2"/>
    <w:rsid w:val="009C024E"/>
    <w:rsid w:val="009C1157"/>
    <w:rsid w:val="009C2411"/>
    <w:rsid w:val="009C34BD"/>
    <w:rsid w:val="009C375D"/>
    <w:rsid w:val="009C705F"/>
    <w:rsid w:val="009D6139"/>
    <w:rsid w:val="009D7FFB"/>
    <w:rsid w:val="009E0494"/>
    <w:rsid w:val="009E081E"/>
    <w:rsid w:val="009E0C77"/>
    <w:rsid w:val="009E209F"/>
    <w:rsid w:val="009E5BE8"/>
    <w:rsid w:val="009E6A14"/>
    <w:rsid w:val="009E6CE7"/>
    <w:rsid w:val="009F7782"/>
    <w:rsid w:val="009F7C83"/>
    <w:rsid w:val="00A00FFB"/>
    <w:rsid w:val="00A02860"/>
    <w:rsid w:val="00A0697B"/>
    <w:rsid w:val="00A06A04"/>
    <w:rsid w:val="00A12E6F"/>
    <w:rsid w:val="00A13CE1"/>
    <w:rsid w:val="00A141E9"/>
    <w:rsid w:val="00A16D12"/>
    <w:rsid w:val="00A218D4"/>
    <w:rsid w:val="00A24D50"/>
    <w:rsid w:val="00A321CD"/>
    <w:rsid w:val="00A324DD"/>
    <w:rsid w:val="00A34726"/>
    <w:rsid w:val="00A37BFC"/>
    <w:rsid w:val="00A43D8F"/>
    <w:rsid w:val="00A443A0"/>
    <w:rsid w:val="00A46821"/>
    <w:rsid w:val="00A47F43"/>
    <w:rsid w:val="00A535DE"/>
    <w:rsid w:val="00A551AB"/>
    <w:rsid w:val="00A55C38"/>
    <w:rsid w:val="00A57488"/>
    <w:rsid w:val="00A617D8"/>
    <w:rsid w:val="00A6508D"/>
    <w:rsid w:val="00A66B4A"/>
    <w:rsid w:val="00A70EDD"/>
    <w:rsid w:val="00A73DBD"/>
    <w:rsid w:val="00A76C57"/>
    <w:rsid w:val="00A80E8A"/>
    <w:rsid w:val="00A818B6"/>
    <w:rsid w:val="00A81E61"/>
    <w:rsid w:val="00A822C5"/>
    <w:rsid w:val="00A8233E"/>
    <w:rsid w:val="00A8244A"/>
    <w:rsid w:val="00A837EC"/>
    <w:rsid w:val="00A844EE"/>
    <w:rsid w:val="00A85792"/>
    <w:rsid w:val="00A85890"/>
    <w:rsid w:val="00A8638A"/>
    <w:rsid w:val="00A9099E"/>
    <w:rsid w:val="00A91776"/>
    <w:rsid w:val="00A9553A"/>
    <w:rsid w:val="00AA144F"/>
    <w:rsid w:val="00AA1865"/>
    <w:rsid w:val="00AB1DEA"/>
    <w:rsid w:val="00AB32D8"/>
    <w:rsid w:val="00AC2D7F"/>
    <w:rsid w:val="00AC5C65"/>
    <w:rsid w:val="00AC5DF5"/>
    <w:rsid w:val="00AC60A6"/>
    <w:rsid w:val="00AD00FB"/>
    <w:rsid w:val="00AD0727"/>
    <w:rsid w:val="00AD099B"/>
    <w:rsid w:val="00AD76FC"/>
    <w:rsid w:val="00AE00B5"/>
    <w:rsid w:val="00AE167D"/>
    <w:rsid w:val="00AE6AFB"/>
    <w:rsid w:val="00AF3234"/>
    <w:rsid w:val="00AF5BF8"/>
    <w:rsid w:val="00AF5EF9"/>
    <w:rsid w:val="00AF6AC5"/>
    <w:rsid w:val="00AF7823"/>
    <w:rsid w:val="00AF7D87"/>
    <w:rsid w:val="00B00500"/>
    <w:rsid w:val="00B01824"/>
    <w:rsid w:val="00B03E9D"/>
    <w:rsid w:val="00B124D9"/>
    <w:rsid w:val="00B14992"/>
    <w:rsid w:val="00B15207"/>
    <w:rsid w:val="00B15CA5"/>
    <w:rsid w:val="00B17815"/>
    <w:rsid w:val="00B239CC"/>
    <w:rsid w:val="00B27D55"/>
    <w:rsid w:val="00B33FAC"/>
    <w:rsid w:val="00B35D33"/>
    <w:rsid w:val="00B4288A"/>
    <w:rsid w:val="00B44DF3"/>
    <w:rsid w:val="00B501B6"/>
    <w:rsid w:val="00B54E16"/>
    <w:rsid w:val="00B56BA1"/>
    <w:rsid w:val="00B6298B"/>
    <w:rsid w:val="00B64A38"/>
    <w:rsid w:val="00B65F16"/>
    <w:rsid w:val="00B676DD"/>
    <w:rsid w:val="00B70A04"/>
    <w:rsid w:val="00B7265A"/>
    <w:rsid w:val="00B72EAD"/>
    <w:rsid w:val="00B73F61"/>
    <w:rsid w:val="00B74B05"/>
    <w:rsid w:val="00B75C24"/>
    <w:rsid w:val="00B768EB"/>
    <w:rsid w:val="00B825A3"/>
    <w:rsid w:val="00B8295A"/>
    <w:rsid w:val="00B848DE"/>
    <w:rsid w:val="00B8681D"/>
    <w:rsid w:val="00B911AC"/>
    <w:rsid w:val="00B930FB"/>
    <w:rsid w:val="00B931C9"/>
    <w:rsid w:val="00BA14F7"/>
    <w:rsid w:val="00BA4F1F"/>
    <w:rsid w:val="00BA664D"/>
    <w:rsid w:val="00BA6BEA"/>
    <w:rsid w:val="00BA7EC0"/>
    <w:rsid w:val="00BB1070"/>
    <w:rsid w:val="00BB1649"/>
    <w:rsid w:val="00BB4520"/>
    <w:rsid w:val="00BB4C1D"/>
    <w:rsid w:val="00BB720E"/>
    <w:rsid w:val="00BC0A96"/>
    <w:rsid w:val="00BC19FA"/>
    <w:rsid w:val="00BC1D55"/>
    <w:rsid w:val="00BC3E3C"/>
    <w:rsid w:val="00BC5D35"/>
    <w:rsid w:val="00BC667A"/>
    <w:rsid w:val="00BD1136"/>
    <w:rsid w:val="00BD1373"/>
    <w:rsid w:val="00BD6058"/>
    <w:rsid w:val="00BD6DA8"/>
    <w:rsid w:val="00BE0BDD"/>
    <w:rsid w:val="00BE4210"/>
    <w:rsid w:val="00BE4B19"/>
    <w:rsid w:val="00BE4DF8"/>
    <w:rsid w:val="00C04E63"/>
    <w:rsid w:val="00C05AE1"/>
    <w:rsid w:val="00C065D2"/>
    <w:rsid w:val="00C15E04"/>
    <w:rsid w:val="00C211A6"/>
    <w:rsid w:val="00C2220B"/>
    <w:rsid w:val="00C23C3B"/>
    <w:rsid w:val="00C24080"/>
    <w:rsid w:val="00C25A85"/>
    <w:rsid w:val="00C2715D"/>
    <w:rsid w:val="00C36205"/>
    <w:rsid w:val="00C3631C"/>
    <w:rsid w:val="00C3715D"/>
    <w:rsid w:val="00C418E9"/>
    <w:rsid w:val="00C45419"/>
    <w:rsid w:val="00C531A9"/>
    <w:rsid w:val="00C601AE"/>
    <w:rsid w:val="00C61E96"/>
    <w:rsid w:val="00C67662"/>
    <w:rsid w:val="00C7016E"/>
    <w:rsid w:val="00C70D47"/>
    <w:rsid w:val="00C71B2F"/>
    <w:rsid w:val="00C73FBF"/>
    <w:rsid w:val="00C7402B"/>
    <w:rsid w:val="00C743DF"/>
    <w:rsid w:val="00C76D80"/>
    <w:rsid w:val="00C8287A"/>
    <w:rsid w:val="00C82D56"/>
    <w:rsid w:val="00C844E0"/>
    <w:rsid w:val="00C905D1"/>
    <w:rsid w:val="00C90FB7"/>
    <w:rsid w:val="00C91391"/>
    <w:rsid w:val="00C91DAF"/>
    <w:rsid w:val="00C958AB"/>
    <w:rsid w:val="00C960AC"/>
    <w:rsid w:val="00C97C2D"/>
    <w:rsid w:val="00CA714B"/>
    <w:rsid w:val="00CB3D5E"/>
    <w:rsid w:val="00CB6A32"/>
    <w:rsid w:val="00CC0732"/>
    <w:rsid w:val="00CC4565"/>
    <w:rsid w:val="00CC52CA"/>
    <w:rsid w:val="00CC631C"/>
    <w:rsid w:val="00CC67AA"/>
    <w:rsid w:val="00CC70CD"/>
    <w:rsid w:val="00CC72ED"/>
    <w:rsid w:val="00CD4808"/>
    <w:rsid w:val="00CD7D82"/>
    <w:rsid w:val="00CE1625"/>
    <w:rsid w:val="00CE2B2B"/>
    <w:rsid w:val="00CE3A05"/>
    <w:rsid w:val="00CE6951"/>
    <w:rsid w:val="00CF4075"/>
    <w:rsid w:val="00CF4F28"/>
    <w:rsid w:val="00D02984"/>
    <w:rsid w:val="00D039F7"/>
    <w:rsid w:val="00D053F4"/>
    <w:rsid w:val="00D21F1F"/>
    <w:rsid w:val="00D22C5D"/>
    <w:rsid w:val="00D24B29"/>
    <w:rsid w:val="00D25D0C"/>
    <w:rsid w:val="00D266ED"/>
    <w:rsid w:val="00D27AD1"/>
    <w:rsid w:val="00D35B13"/>
    <w:rsid w:val="00D35C44"/>
    <w:rsid w:val="00D36697"/>
    <w:rsid w:val="00D41067"/>
    <w:rsid w:val="00D4488E"/>
    <w:rsid w:val="00D44E8D"/>
    <w:rsid w:val="00D5232B"/>
    <w:rsid w:val="00D53024"/>
    <w:rsid w:val="00D5549A"/>
    <w:rsid w:val="00D62E98"/>
    <w:rsid w:val="00D6561E"/>
    <w:rsid w:val="00D657EB"/>
    <w:rsid w:val="00D728E6"/>
    <w:rsid w:val="00D73897"/>
    <w:rsid w:val="00D7652C"/>
    <w:rsid w:val="00D859C7"/>
    <w:rsid w:val="00D86181"/>
    <w:rsid w:val="00D874B3"/>
    <w:rsid w:val="00D92971"/>
    <w:rsid w:val="00D92FCE"/>
    <w:rsid w:val="00DA1A80"/>
    <w:rsid w:val="00DA36A0"/>
    <w:rsid w:val="00DB2255"/>
    <w:rsid w:val="00DB2787"/>
    <w:rsid w:val="00DB3841"/>
    <w:rsid w:val="00DB6115"/>
    <w:rsid w:val="00DC299F"/>
    <w:rsid w:val="00DC4AA2"/>
    <w:rsid w:val="00DC581A"/>
    <w:rsid w:val="00DC715A"/>
    <w:rsid w:val="00DD20EB"/>
    <w:rsid w:val="00DD380A"/>
    <w:rsid w:val="00DD4FB9"/>
    <w:rsid w:val="00DD634B"/>
    <w:rsid w:val="00DD7F19"/>
    <w:rsid w:val="00DE15AD"/>
    <w:rsid w:val="00DE2DCD"/>
    <w:rsid w:val="00DE30D7"/>
    <w:rsid w:val="00DE441D"/>
    <w:rsid w:val="00DE58A4"/>
    <w:rsid w:val="00DE6DAA"/>
    <w:rsid w:val="00DF104C"/>
    <w:rsid w:val="00DF3069"/>
    <w:rsid w:val="00DF578B"/>
    <w:rsid w:val="00E001C7"/>
    <w:rsid w:val="00E00EE3"/>
    <w:rsid w:val="00E024CC"/>
    <w:rsid w:val="00E03838"/>
    <w:rsid w:val="00E04AB0"/>
    <w:rsid w:val="00E0543A"/>
    <w:rsid w:val="00E063FF"/>
    <w:rsid w:val="00E12F73"/>
    <w:rsid w:val="00E14230"/>
    <w:rsid w:val="00E159B8"/>
    <w:rsid w:val="00E205B9"/>
    <w:rsid w:val="00E25108"/>
    <w:rsid w:val="00E33328"/>
    <w:rsid w:val="00E34833"/>
    <w:rsid w:val="00E34D59"/>
    <w:rsid w:val="00E40530"/>
    <w:rsid w:val="00E42E16"/>
    <w:rsid w:val="00E4322A"/>
    <w:rsid w:val="00E44C8D"/>
    <w:rsid w:val="00E454DE"/>
    <w:rsid w:val="00E56E8B"/>
    <w:rsid w:val="00E57B66"/>
    <w:rsid w:val="00E61E24"/>
    <w:rsid w:val="00E62E93"/>
    <w:rsid w:val="00E711EA"/>
    <w:rsid w:val="00E7311A"/>
    <w:rsid w:val="00E73263"/>
    <w:rsid w:val="00E74BDA"/>
    <w:rsid w:val="00E76E5F"/>
    <w:rsid w:val="00E80FFC"/>
    <w:rsid w:val="00E82525"/>
    <w:rsid w:val="00E841EE"/>
    <w:rsid w:val="00E85FB8"/>
    <w:rsid w:val="00E8611D"/>
    <w:rsid w:val="00E87E11"/>
    <w:rsid w:val="00E90BB8"/>
    <w:rsid w:val="00EA1BD1"/>
    <w:rsid w:val="00EA34E2"/>
    <w:rsid w:val="00EA6C12"/>
    <w:rsid w:val="00EB1F44"/>
    <w:rsid w:val="00EB4D2F"/>
    <w:rsid w:val="00EB6489"/>
    <w:rsid w:val="00EC2281"/>
    <w:rsid w:val="00EC5860"/>
    <w:rsid w:val="00EC5C5E"/>
    <w:rsid w:val="00ED038F"/>
    <w:rsid w:val="00ED4A60"/>
    <w:rsid w:val="00ED734A"/>
    <w:rsid w:val="00EE01BA"/>
    <w:rsid w:val="00EE2610"/>
    <w:rsid w:val="00EE5BA1"/>
    <w:rsid w:val="00EF149F"/>
    <w:rsid w:val="00EF39CE"/>
    <w:rsid w:val="00EF3D8B"/>
    <w:rsid w:val="00F00A0C"/>
    <w:rsid w:val="00F00D32"/>
    <w:rsid w:val="00F042FB"/>
    <w:rsid w:val="00F04D5E"/>
    <w:rsid w:val="00F05B1B"/>
    <w:rsid w:val="00F062EB"/>
    <w:rsid w:val="00F1288C"/>
    <w:rsid w:val="00F145F8"/>
    <w:rsid w:val="00F14E57"/>
    <w:rsid w:val="00F1540F"/>
    <w:rsid w:val="00F1679E"/>
    <w:rsid w:val="00F20C4C"/>
    <w:rsid w:val="00F22280"/>
    <w:rsid w:val="00F2549D"/>
    <w:rsid w:val="00F27805"/>
    <w:rsid w:val="00F33CC1"/>
    <w:rsid w:val="00F4091A"/>
    <w:rsid w:val="00F42281"/>
    <w:rsid w:val="00F46241"/>
    <w:rsid w:val="00F5014D"/>
    <w:rsid w:val="00F52CCC"/>
    <w:rsid w:val="00F54EB1"/>
    <w:rsid w:val="00F55A0C"/>
    <w:rsid w:val="00F55E72"/>
    <w:rsid w:val="00F56D0A"/>
    <w:rsid w:val="00F56D24"/>
    <w:rsid w:val="00F60063"/>
    <w:rsid w:val="00F6148C"/>
    <w:rsid w:val="00F63AD6"/>
    <w:rsid w:val="00F63FAB"/>
    <w:rsid w:val="00F654F0"/>
    <w:rsid w:val="00F66BB6"/>
    <w:rsid w:val="00F83C8E"/>
    <w:rsid w:val="00F84854"/>
    <w:rsid w:val="00F84F89"/>
    <w:rsid w:val="00F85FCC"/>
    <w:rsid w:val="00F8733C"/>
    <w:rsid w:val="00F902FC"/>
    <w:rsid w:val="00F936D1"/>
    <w:rsid w:val="00FA3540"/>
    <w:rsid w:val="00FA4231"/>
    <w:rsid w:val="00FA6EDA"/>
    <w:rsid w:val="00FA76A2"/>
    <w:rsid w:val="00FB3AF4"/>
    <w:rsid w:val="00FB4750"/>
    <w:rsid w:val="00FC3B8E"/>
    <w:rsid w:val="00FC4BAF"/>
    <w:rsid w:val="00FD6631"/>
    <w:rsid w:val="00FD7461"/>
    <w:rsid w:val="00FE08AA"/>
    <w:rsid w:val="00FE0B9F"/>
    <w:rsid w:val="00FF4CF9"/>
    <w:rsid w:val="00FF55D1"/>
    <w:rsid w:val="00FF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010"/>
    <w:pPr>
      <w:ind w:left="720"/>
      <w:contextualSpacing/>
    </w:pPr>
  </w:style>
  <w:style w:type="paragraph" w:styleId="a4">
    <w:name w:val="No Spacing"/>
    <w:qFormat/>
    <w:rsid w:val="004E3D57"/>
    <w:pPr>
      <w:spacing w:after="0" w:line="240" w:lineRule="auto"/>
    </w:pPr>
    <w:rPr>
      <w:rFonts w:ascii="Calibri" w:eastAsia="Calibri" w:hAnsi="Calibri" w:cs="Times New Roman"/>
    </w:rPr>
  </w:style>
  <w:style w:type="paragraph" w:styleId="a5">
    <w:name w:val="Normal (Web)"/>
    <w:basedOn w:val="a"/>
    <w:uiPriority w:val="99"/>
    <w:unhideWhenUsed/>
    <w:rsid w:val="00A43D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43D8F"/>
  </w:style>
  <w:style w:type="character" w:styleId="a6">
    <w:name w:val="Strong"/>
    <w:basedOn w:val="a0"/>
    <w:uiPriority w:val="22"/>
    <w:qFormat/>
    <w:rsid w:val="00A43D8F"/>
    <w:rPr>
      <w:b/>
      <w:bCs/>
    </w:rPr>
  </w:style>
  <w:style w:type="character" w:styleId="a7">
    <w:name w:val="Emphasis"/>
    <w:basedOn w:val="a0"/>
    <w:uiPriority w:val="20"/>
    <w:qFormat/>
    <w:rsid w:val="00917D68"/>
    <w:rPr>
      <w:i/>
      <w:iCs/>
    </w:rPr>
  </w:style>
  <w:style w:type="paragraph" w:styleId="a8">
    <w:name w:val="header"/>
    <w:basedOn w:val="a"/>
    <w:link w:val="a9"/>
    <w:uiPriority w:val="99"/>
    <w:semiHidden/>
    <w:unhideWhenUsed/>
    <w:rsid w:val="00320ED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20ED6"/>
    <w:rPr>
      <w:rFonts w:ascii="Calibri" w:eastAsia="Calibri" w:hAnsi="Calibri" w:cs="Times New Roman"/>
    </w:rPr>
  </w:style>
  <w:style w:type="paragraph" w:styleId="aa">
    <w:name w:val="footer"/>
    <w:basedOn w:val="a"/>
    <w:link w:val="ab"/>
    <w:uiPriority w:val="99"/>
    <w:semiHidden/>
    <w:unhideWhenUsed/>
    <w:rsid w:val="00320ED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20ED6"/>
    <w:rPr>
      <w:rFonts w:ascii="Calibri" w:eastAsia="Calibri" w:hAnsi="Calibri" w:cs="Times New Roman"/>
    </w:rPr>
  </w:style>
  <w:style w:type="paragraph" w:styleId="ac">
    <w:name w:val="Balloon Text"/>
    <w:basedOn w:val="a"/>
    <w:link w:val="ad"/>
    <w:uiPriority w:val="99"/>
    <w:semiHidden/>
    <w:unhideWhenUsed/>
    <w:rsid w:val="00CE16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1625"/>
    <w:rPr>
      <w:rFonts w:ascii="Tahoma" w:eastAsia="Calibri" w:hAnsi="Tahoma" w:cs="Tahoma"/>
      <w:sz w:val="16"/>
      <w:szCs w:val="16"/>
    </w:rPr>
  </w:style>
  <w:style w:type="table" w:styleId="ae">
    <w:name w:val="Table Grid"/>
    <w:basedOn w:val="a1"/>
    <w:rsid w:val="007B15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rsid w:val="00A73D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4D3E3-FBAC-4B38-8C47-0B30FFF7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18</Pages>
  <Words>5401</Words>
  <Characters>30787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Lakomova</dc:creator>
  <cp:keywords/>
  <dc:description/>
  <cp:lastModifiedBy>Irina Lakomova</cp:lastModifiedBy>
  <cp:revision>28</cp:revision>
  <dcterms:created xsi:type="dcterms:W3CDTF">2015-08-05T05:30:00Z</dcterms:created>
  <dcterms:modified xsi:type="dcterms:W3CDTF">2015-08-07T11:30:00Z</dcterms:modified>
</cp:coreProperties>
</file>